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6EB" w:rsidRDefault="002C36EB" w:rsidP="002C36EB">
      <w:pPr>
        <w:spacing w:after="0" w:line="240" w:lineRule="auto"/>
        <w:jc w:val="center"/>
        <w:rPr>
          <w:rFonts w:ascii="Times New Roman" w:hAnsi="Times New Roman"/>
          <w:sz w:val="28"/>
          <w:szCs w:val="28"/>
        </w:rPr>
      </w:pPr>
      <w:r>
        <w:rPr>
          <w:rFonts w:ascii="Times New Roman" w:hAnsi="Times New Roman"/>
          <w:sz w:val="28"/>
          <w:szCs w:val="28"/>
        </w:rPr>
        <w:t>Министерство образования  Свердловской области</w:t>
      </w:r>
    </w:p>
    <w:p w:rsidR="002C36EB" w:rsidRDefault="002C36EB" w:rsidP="002C36EB">
      <w:pPr>
        <w:pStyle w:val="a9"/>
        <w:jc w:val="center"/>
        <w:rPr>
          <w:rFonts w:ascii="Times New Roman" w:hAnsi="Times New Roman"/>
          <w:sz w:val="28"/>
          <w:szCs w:val="28"/>
        </w:rPr>
      </w:pPr>
      <w:r>
        <w:rPr>
          <w:rFonts w:ascii="Times New Roman" w:hAnsi="Times New Roman"/>
          <w:sz w:val="28"/>
          <w:szCs w:val="28"/>
        </w:rPr>
        <w:t>государственное автономное профессиональное образовательное учреждение</w:t>
      </w:r>
    </w:p>
    <w:p w:rsidR="002C36EB" w:rsidRDefault="002C36EB" w:rsidP="002C36EB">
      <w:pPr>
        <w:pStyle w:val="a9"/>
        <w:jc w:val="center"/>
        <w:rPr>
          <w:rFonts w:ascii="Times New Roman" w:hAnsi="Times New Roman"/>
          <w:sz w:val="28"/>
          <w:szCs w:val="28"/>
        </w:rPr>
      </w:pPr>
      <w:r>
        <w:rPr>
          <w:rFonts w:ascii="Times New Roman" w:hAnsi="Times New Roman"/>
          <w:sz w:val="28"/>
          <w:szCs w:val="28"/>
        </w:rPr>
        <w:t>Свердловской области</w:t>
      </w:r>
    </w:p>
    <w:p w:rsidR="002C36EB" w:rsidRDefault="002C36EB" w:rsidP="002C36EB">
      <w:pPr>
        <w:pStyle w:val="a9"/>
        <w:jc w:val="center"/>
        <w:rPr>
          <w:rFonts w:ascii="Times New Roman" w:hAnsi="Times New Roman"/>
          <w:sz w:val="28"/>
          <w:szCs w:val="28"/>
        </w:rPr>
      </w:pPr>
      <w:r>
        <w:rPr>
          <w:rFonts w:ascii="Times New Roman" w:hAnsi="Times New Roman"/>
          <w:sz w:val="28"/>
          <w:szCs w:val="28"/>
        </w:rPr>
        <w:t xml:space="preserve">«Уральский </w:t>
      </w:r>
      <w:proofErr w:type="gramStart"/>
      <w:r>
        <w:rPr>
          <w:rFonts w:ascii="Times New Roman" w:hAnsi="Times New Roman"/>
          <w:sz w:val="28"/>
          <w:szCs w:val="28"/>
        </w:rPr>
        <w:t>горнозаводской</w:t>
      </w:r>
      <w:proofErr w:type="gramEnd"/>
      <w:r>
        <w:rPr>
          <w:rFonts w:ascii="Times New Roman" w:hAnsi="Times New Roman"/>
          <w:sz w:val="28"/>
          <w:szCs w:val="28"/>
        </w:rPr>
        <w:t xml:space="preserve"> колледж имени Демидовых»</w:t>
      </w:r>
    </w:p>
    <w:p w:rsidR="002C36EB" w:rsidRDefault="002C36EB" w:rsidP="002C36EB">
      <w:pPr>
        <w:pStyle w:val="a9"/>
        <w:jc w:val="center"/>
        <w:rPr>
          <w:rFonts w:ascii="Times New Roman" w:hAnsi="Times New Roman"/>
          <w:sz w:val="28"/>
          <w:szCs w:val="28"/>
        </w:rPr>
      </w:pPr>
    </w:p>
    <w:p w:rsidR="002C36EB" w:rsidRDefault="002C36EB" w:rsidP="002C36EB">
      <w:pPr>
        <w:pStyle w:val="a9"/>
        <w:jc w:val="both"/>
        <w:rPr>
          <w:rFonts w:ascii="Times New Roman" w:hAnsi="Times New Roman"/>
          <w:sz w:val="24"/>
          <w:szCs w:val="24"/>
        </w:rPr>
      </w:pPr>
    </w:p>
    <w:p w:rsidR="002C36EB" w:rsidRDefault="002C36EB" w:rsidP="002C36EB">
      <w:pPr>
        <w:pStyle w:val="a9"/>
        <w:jc w:val="both"/>
        <w:rPr>
          <w:rFonts w:ascii="Times New Roman" w:hAnsi="Times New Roman"/>
          <w:sz w:val="24"/>
          <w:szCs w:val="24"/>
        </w:rPr>
      </w:pPr>
      <w:r>
        <w:rPr>
          <w:rFonts w:ascii="Times New Roman" w:hAnsi="Times New Roman"/>
          <w:sz w:val="24"/>
          <w:szCs w:val="24"/>
        </w:rPr>
        <w:t>Рассмотрено</w:t>
      </w:r>
      <w:proofErr w:type="gramStart"/>
      <w:r>
        <w:rPr>
          <w:rFonts w:ascii="Times New Roman" w:hAnsi="Times New Roman"/>
          <w:sz w:val="24"/>
          <w:szCs w:val="24"/>
        </w:rPr>
        <w:t xml:space="preserve">                                                                 У</w:t>
      </w:r>
      <w:proofErr w:type="gramEnd"/>
      <w:r>
        <w:rPr>
          <w:rFonts w:ascii="Times New Roman" w:hAnsi="Times New Roman"/>
          <w:sz w:val="24"/>
          <w:szCs w:val="24"/>
        </w:rPr>
        <w:t xml:space="preserve">тверждаю: </w:t>
      </w:r>
    </w:p>
    <w:p w:rsidR="002C36EB" w:rsidRDefault="002C36EB" w:rsidP="002C36EB">
      <w:pPr>
        <w:pStyle w:val="a9"/>
        <w:jc w:val="both"/>
        <w:rPr>
          <w:rFonts w:ascii="Times New Roman" w:hAnsi="Times New Roman"/>
          <w:sz w:val="24"/>
          <w:szCs w:val="24"/>
        </w:rPr>
      </w:pPr>
      <w:r>
        <w:rPr>
          <w:rFonts w:ascii="Times New Roman" w:hAnsi="Times New Roman"/>
          <w:sz w:val="24"/>
          <w:szCs w:val="24"/>
        </w:rPr>
        <w:t>на заседании методического совета                          Директор  ГАПОУ  СО «</w:t>
      </w:r>
      <w:proofErr w:type="spellStart"/>
      <w:r>
        <w:rPr>
          <w:rFonts w:ascii="Times New Roman" w:hAnsi="Times New Roman"/>
          <w:sz w:val="24"/>
          <w:szCs w:val="24"/>
        </w:rPr>
        <w:t>УрГЗК</w:t>
      </w:r>
      <w:proofErr w:type="spellEnd"/>
      <w:r>
        <w:rPr>
          <w:rFonts w:ascii="Times New Roman" w:hAnsi="Times New Roman"/>
          <w:sz w:val="24"/>
          <w:szCs w:val="24"/>
        </w:rPr>
        <w:t>»</w:t>
      </w:r>
    </w:p>
    <w:p w:rsidR="002C36EB" w:rsidRDefault="002C36EB" w:rsidP="002C36EB">
      <w:pPr>
        <w:pStyle w:val="a9"/>
        <w:jc w:val="both"/>
        <w:rPr>
          <w:rFonts w:ascii="Times New Roman" w:hAnsi="Times New Roman"/>
          <w:sz w:val="24"/>
          <w:szCs w:val="24"/>
        </w:rPr>
      </w:pPr>
      <w:r>
        <w:rPr>
          <w:rFonts w:ascii="Times New Roman" w:hAnsi="Times New Roman"/>
          <w:sz w:val="24"/>
          <w:szCs w:val="24"/>
        </w:rPr>
        <w:t xml:space="preserve">Протокол №____                                                 </w:t>
      </w:r>
    </w:p>
    <w:p w:rsidR="002C36EB" w:rsidRDefault="002C36EB" w:rsidP="002C36EB">
      <w:pPr>
        <w:pStyle w:val="a9"/>
        <w:tabs>
          <w:tab w:val="left" w:pos="5800"/>
        </w:tabs>
        <w:jc w:val="both"/>
        <w:rPr>
          <w:rFonts w:ascii="Times New Roman" w:hAnsi="Times New Roman"/>
          <w:sz w:val="24"/>
          <w:szCs w:val="24"/>
        </w:rPr>
      </w:pPr>
      <w:r>
        <w:rPr>
          <w:rFonts w:ascii="Times New Roman" w:hAnsi="Times New Roman"/>
          <w:sz w:val="24"/>
          <w:szCs w:val="24"/>
        </w:rPr>
        <w:t xml:space="preserve"> от «____»____2025                                                   </w:t>
      </w:r>
      <w:proofErr w:type="spellStart"/>
      <w:r>
        <w:rPr>
          <w:rFonts w:ascii="Times New Roman" w:hAnsi="Times New Roman"/>
          <w:sz w:val="24"/>
          <w:szCs w:val="24"/>
        </w:rPr>
        <w:t>________________Т.М.Софронова</w:t>
      </w:r>
      <w:proofErr w:type="spellEnd"/>
    </w:p>
    <w:p w:rsidR="002C36EB" w:rsidRDefault="002C36EB" w:rsidP="002C36EB">
      <w:pPr>
        <w:pStyle w:val="a9"/>
        <w:tabs>
          <w:tab w:val="left" w:pos="5800"/>
        </w:tabs>
        <w:jc w:val="both"/>
        <w:rPr>
          <w:rFonts w:ascii="Times New Roman" w:hAnsi="Times New Roman"/>
          <w:sz w:val="24"/>
          <w:szCs w:val="24"/>
        </w:rPr>
      </w:pPr>
      <w:r>
        <w:rPr>
          <w:rFonts w:ascii="Times New Roman" w:hAnsi="Times New Roman"/>
          <w:sz w:val="24"/>
          <w:szCs w:val="24"/>
        </w:rPr>
        <w:t xml:space="preserve">                                                                                       «___»____________________2025 г. </w:t>
      </w:r>
    </w:p>
    <w:p w:rsidR="002C36EB" w:rsidRDefault="002C36EB" w:rsidP="002C36EB">
      <w:pPr>
        <w:pStyle w:val="a9"/>
        <w:jc w:val="both"/>
        <w:rPr>
          <w:rFonts w:ascii="Times New Roman" w:hAnsi="Times New Roman"/>
          <w:sz w:val="24"/>
          <w:szCs w:val="24"/>
        </w:rPr>
      </w:pPr>
      <w:r>
        <w:rPr>
          <w:rFonts w:ascii="Times New Roman" w:hAnsi="Times New Roman"/>
          <w:sz w:val="24"/>
          <w:szCs w:val="24"/>
        </w:rPr>
        <w:t xml:space="preserve">. </w:t>
      </w:r>
    </w:p>
    <w:p w:rsidR="002C36EB" w:rsidRDefault="002C36EB" w:rsidP="002C36EB">
      <w:pPr>
        <w:pStyle w:val="a9"/>
        <w:jc w:val="both"/>
        <w:rPr>
          <w:rFonts w:ascii="Times New Roman" w:hAnsi="Times New Roman"/>
          <w:sz w:val="24"/>
          <w:szCs w:val="24"/>
        </w:rPr>
      </w:pPr>
    </w:p>
    <w:p w:rsidR="002C36EB" w:rsidRDefault="002C36EB" w:rsidP="002C36EB">
      <w:pPr>
        <w:pStyle w:val="a9"/>
        <w:jc w:val="both"/>
        <w:rPr>
          <w:rFonts w:ascii="Times New Roman" w:hAnsi="Times New Roman"/>
          <w:sz w:val="24"/>
          <w:szCs w:val="24"/>
        </w:rPr>
      </w:pPr>
    </w:p>
    <w:p w:rsidR="002C36EB" w:rsidRDefault="002C36EB" w:rsidP="002C36EB">
      <w:pPr>
        <w:pStyle w:val="a9"/>
        <w:jc w:val="both"/>
        <w:rPr>
          <w:rFonts w:ascii="Times New Roman" w:hAnsi="Times New Roman"/>
          <w:sz w:val="24"/>
          <w:szCs w:val="24"/>
        </w:rPr>
      </w:pPr>
    </w:p>
    <w:p w:rsidR="002C36EB" w:rsidRDefault="002C36EB" w:rsidP="002C36EB">
      <w:pPr>
        <w:pStyle w:val="a9"/>
        <w:jc w:val="both"/>
        <w:rPr>
          <w:rFonts w:ascii="Times New Roman" w:hAnsi="Times New Roman"/>
          <w:sz w:val="24"/>
          <w:szCs w:val="24"/>
        </w:rPr>
      </w:pPr>
    </w:p>
    <w:p w:rsidR="002C36EB" w:rsidRDefault="002C36EB" w:rsidP="002C36EB">
      <w:pPr>
        <w:pStyle w:val="a9"/>
        <w:jc w:val="both"/>
        <w:rPr>
          <w:rFonts w:ascii="Times New Roman" w:hAnsi="Times New Roman"/>
          <w:sz w:val="24"/>
          <w:szCs w:val="24"/>
        </w:rPr>
      </w:pPr>
    </w:p>
    <w:p w:rsidR="002C36EB" w:rsidRDefault="002C36EB" w:rsidP="002C36EB">
      <w:pPr>
        <w:pStyle w:val="a9"/>
        <w:jc w:val="both"/>
        <w:rPr>
          <w:rFonts w:ascii="Times New Roman" w:hAnsi="Times New Roman"/>
          <w:sz w:val="40"/>
          <w:szCs w:val="40"/>
        </w:rPr>
      </w:pPr>
    </w:p>
    <w:p w:rsidR="002C36EB" w:rsidRDefault="002C36EB" w:rsidP="002C36EB">
      <w:pPr>
        <w:pStyle w:val="a9"/>
        <w:jc w:val="center"/>
        <w:rPr>
          <w:rFonts w:ascii="Times New Roman" w:hAnsi="Times New Roman"/>
          <w:sz w:val="40"/>
          <w:szCs w:val="40"/>
        </w:rPr>
      </w:pPr>
      <w:r>
        <w:rPr>
          <w:rFonts w:ascii="Times New Roman" w:hAnsi="Times New Roman"/>
          <w:sz w:val="40"/>
          <w:szCs w:val="40"/>
        </w:rPr>
        <w:t>РАБОЧАЯ  ПРОГРАММА</w:t>
      </w:r>
    </w:p>
    <w:p w:rsidR="002C36EB" w:rsidRDefault="002C36EB" w:rsidP="002C36EB">
      <w:pPr>
        <w:pStyle w:val="a9"/>
        <w:jc w:val="center"/>
        <w:rPr>
          <w:rFonts w:ascii="Times New Roman" w:hAnsi="Times New Roman"/>
          <w:color w:val="000000" w:themeColor="text1"/>
          <w:sz w:val="40"/>
          <w:szCs w:val="40"/>
        </w:rPr>
      </w:pPr>
      <w:r>
        <w:rPr>
          <w:rFonts w:ascii="Times New Roman" w:hAnsi="Times New Roman"/>
          <w:color w:val="000000" w:themeColor="text1"/>
          <w:sz w:val="40"/>
          <w:szCs w:val="40"/>
        </w:rPr>
        <w:t>учебного предмета</w:t>
      </w:r>
    </w:p>
    <w:p w:rsidR="002C36EB" w:rsidRDefault="002C36EB" w:rsidP="002C36EB">
      <w:pPr>
        <w:pStyle w:val="a9"/>
        <w:jc w:val="center"/>
        <w:rPr>
          <w:rFonts w:ascii="Times New Roman" w:hAnsi="Times New Roman"/>
          <w:color w:val="000000" w:themeColor="text1"/>
          <w:sz w:val="40"/>
          <w:szCs w:val="40"/>
        </w:rPr>
      </w:pPr>
      <w:r>
        <w:rPr>
          <w:rFonts w:ascii="Times New Roman" w:hAnsi="Times New Roman"/>
          <w:color w:val="000000" w:themeColor="text1"/>
          <w:sz w:val="40"/>
          <w:szCs w:val="40"/>
        </w:rPr>
        <w:t>ОУД 12 «Химия»</w:t>
      </w:r>
    </w:p>
    <w:p w:rsidR="002C36EB" w:rsidRDefault="002C36EB" w:rsidP="002C36EB">
      <w:pPr>
        <w:pStyle w:val="a9"/>
        <w:jc w:val="center"/>
        <w:rPr>
          <w:rFonts w:ascii="Times New Roman" w:hAnsi="Times New Roman"/>
          <w:sz w:val="40"/>
          <w:szCs w:val="40"/>
        </w:rPr>
      </w:pPr>
    </w:p>
    <w:p w:rsidR="002C36EB" w:rsidRDefault="002C36EB" w:rsidP="002C36EB">
      <w:pPr>
        <w:pStyle w:val="a9"/>
        <w:jc w:val="center"/>
        <w:rPr>
          <w:rFonts w:ascii="Times New Roman" w:hAnsi="Times New Roman"/>
          <w:sz w:val="28"/>
          <w:szCs w:val="28"/>
        </w:rPr>
      </w:pPr>
      <w:r>
        <w:rPr>
          <w:rFonts w:ascii="Times New Roman" w:hAnsi="Times New Roman"/>
          <w:sz w:val="28"/>
          <w:szCs w:val="28"/>
        </w:rPr>
        <w:t>по образовательной программе среднего профессионального образования - программе подготовки специалистов среднего звена</w:t>
      </w:r>
    </w:p>
    <w:p w:rsidR="002C36EB" w:rsidRDefault="002C36EB" w:rsidP="002C36EB">
      <w:pPr>
        <w:pStyle w:val="3"/>
        <w:shd w:val="clear" w:color="auto" w:fill="FFFFFF"/>
        <w:spacing w:before="0" w:after="266" w:line="282" w:lineRule="atLeast"/>
        <w:rPr>
          <w:rFonts w:ascii="Times New Roman" w:hAnsi="Times New Roman"/>
          <w:color w:val="333333"/>
          <w:sz w:val="28"/>
          <w:szCs w:val="28"/>
        </w:rPr>
      </w:pPr>
      <w:r>
        <w:rPr>
          <w:rFonts w:ascii="Times New Roman" w:hAnsi="Times New Roman"/>
          <w:color w:val="333333"/>
          <w:sz w:val="28"/>
          <w:szCs w:val="28"/>
        </w:rPr>
        <w:t xml:space="preserve">                                           40.02.04  «Юриспруденция»</w:t>
      </w:r>
    </w:p>
    <w:p w:rsidR="002C36EB" w:rsidRDefault="002C36EB" w:rsidP="002C36EB">
      <w:pPr>
        <w:pStyle w:val="a9"/>
        <w:jc w:val="both"/>
        <w:rPr>
          <w:rFonts w:ascii="Times New Roman" w:hAnsi="Times New Roman"/>
          <w:sz w:val="24"/>
          <w:szCs w:val="24"/>
        </w:rPr>
      </w:pPr>
    </w:p>
    <w:p w:rsidR="002C36EB" w:rsidRDefault="002C36EB" w:rsidP="002C36EB">
      <w:pPr>
        <w:pStyle w:val="a9"/>
        <w:jc w:val="both"/>
        <w:rPr>
          <w:rFonts w:ascii="Times New Roman" w:hAnsi="Times New Roman"/>
          <w:sz w:val="24"/>
          <w:szCs w:val="24"/>
        </w:rPr>
      </w:pPr>
    </w:p>
    <w:p w:rsidR="002C36EB" w:rsidRDefault="002C36EB" w:rsidP="002C36EB">
      <w:pPr>
        <w:pStyle w:val="a9"/>
        <w:jc w:val="both"/>
        <w:rPr>
          <w:rFonts w:ascii="Times New Roman" w:hAnsi="Times New Roman"/>
          <w:sz w:val="24"/>
          <w:szCs w:val="24"/>
        </w:rPr>
      </w:pPr>
    </w:p>
    <w:p w:rsidR="002C36EB" w:rsidRDefault="002C36EB" w:rsidP="002C36EB">
      <w:pPr>
        <w:pStyle w:val="a9"/>
        <w:jc w:val="both"/>
        <w:rPr>
          <w:rFonts w:ascii="Times New Roman" w:hAnsi="Times New Roman"/>
          <w:sz w:val="24"/>
          <w:szCs w:val="24"/>
        </w:rPr>
      </w:pPr>
    </w:p>
    <w:p w:rsidR="002C36EB" w:rsidRDefault="002C36EB" w:rsidP="002C36EB">
      <w:pPr>
        <w:pStyle w:val="a9"/>
        <w:jc w:val="both"/>
        <w:rPr>
          <w:rFonts w:ascii="Times New Roman" w:hAnsi="Times New Roman"/>
          <w:sz w:val="24"/>
          <w:szCs w:val="24"/>
        </w:rPr>
      </w:pPr>
    </w:p>
    <w:p w:rsidR="002C36EB" w:rsidRDefault="002C36EB" w:rsidP="002C36EB">
      <w:pPr>
        <w:pStyle w:val="a9"/>
        <w:jc w:val="both"/>
        <w:rPr>
          <w:rFonts w:ascii="Times New Roman" w:hAnsi="Times New Roman"/>
          <w:sz w:val="24"/>
          <w:szCs w:val="24"/>
        </w:rPr>
      </w:pPr>
    </w:p>
    <w:p w:rsidR="002C36EB" w:rsidRDefault="002C36EB" w:rsidP="002C36EB">
      <w:pPr>
        <w:pStyle w:val="a9"/>
        <w:jc w:val="both"/>
        <w:rPr>
          <w:rFonts w:ascii="Times New Roman" w:hAnsi="Times New Roman"/>
          <w:sz w:val="24"/>
          <w:szCs w:val="24"/>
        </w:rPr>
      </w:pPr>
    </w:p>
    <w:p w:rsidR="002C36EB" w:rsidRDefault="002C36EB" w:rsidP="002C36EB">
      <w:pPr>
        <w:pStyle w:val="a9"/>
        <w:jc w:val="both"/>
        <w:rPr>
          <w:rFonts w:ascii="Times New Roman" w:hAnsi="Times New Roman"/>
          <w:sz w:val="24"/>
          <w:szCs w:val="24"/>
        </w:rPr>
      </w:pPr>
    </w:p>
    <w:p w:rsidR="002C36EB" w:rsidRDefault="002C36EB" w:rsidP="002C36EB">
      <w:pPr>
        <w:pStyle w:val="a9"/>
        <w:jc w:val="both"/>
        <w:rPr>
          <w:rFonts w:ascii="Times New Roman" w:hAnsi="Times New Roman"/>
          <w:sz w:val="24"/>
          <w:szCs w:val="24"/>
        </w:rPr>
      </w:pPr>
    </w:p>
    <w:p w:rsidR="002C36EB" w:rsidRDefault="002C36EB" w:rsidP="002C36EB">
      <w:pPr>
        <w:pStyle w:val="a9"/>
        <w:jc w:val="both"/>
        <w:rPr>
          <w:rFonts w:ascii="Times New Roman" w:hAnsi="Times New Roman"/>
          <w:sz w:val="24"/>
          <w:szCs w:val="24"/>
        </w:rPr>
      </w:pPr>
    </w:p>
    <w:p w:rsidR="002C36EB" w:rsidRDefault="002C36EB" w:rsidP="002C36EB">
      <w:pPr>
        <w:pStyle w:val="a9"/>
        <w:jc w:val="both"/>
        <w:rPr>
          <w:rFonts w:ascii="Times New Roman" w:hAnsi="Times New Roman"/>
          <w:sz w:val="24"/>
          <w:szCs w:val="24"/>
        </w:rPr>
      </w:pPr>
    </w:p>
    <w:p w:rsidR="002C36EB" w:rsidRDefault="002C36EB" w:rsidP="002C36EB">
      <w:pPr>
        <w:pStyle w:val="a9"/>
        <w:jc w:val="both"/>
        <w:rPr>
          <w:rFonts w:ascii="Times New Roman" w:hAnsi="Times New Roman"/>
          <w:sz w:val="24"/>
          <w:szCs w:val="24"/>
        </w:rPr>
      </w:pPr>
    </w:p>
    <w:p w:rsidR="002C36EB" w:rsidRDefault="002C36EB" w:rsidP="002C36EB">
      <w:pPr>
        <w:pStyle w:val="a9"/>
        <w:jc w:val="both"/>
        <w:rPr>
          <w:rFonts w:ascii="Times New Roman" w:hAnsi="Times New Roman"/>
          <w:sz w:val="24"/>
          <w:szCs w:val="24"/>
        </w:rPr>
      </w:pPr>
    </w:p>
    <w:p w:rsidR="002C36EB" w:rsidRDefault="002C36EB" w:rsidP="002C36EB">
      <w:pPr>
        <w:pStyle w:val="a9"/>
        <w:jc w:val="both"/>
        <w:rPr>
          <w:rFonts w:ascii="Times New Roman" w:hAnsi="Times New Roman"/>
          <w:sz w:val="24"/>
          <w:szCs w:val="24"/>
        </w:rPr>
      </w:pPr>
    </w:p>
    <w:p w:rsidR="002C36EB" w:rsidRDefault="002C36EB" w:rsidP="002C36EB">
      <w:pPr>
        <w:pStyle w:val="a9"/>
        <w:jc w:val="both"/>
        <w:rPr>
          <w:rFonts w:ascii="Times New Roman" w:hAnsi="Times New Roman"/>
          <w:sz w:val="24"/>
          <w:szCs w:val="24"/>
        </w:rPr>
      </w:pPr>
    </w:p>
    <w:p w:rsidR="002C36EB" w:rsidRDefault="002C36EB" w:rsidP="002C36EB">
      <w:pPr>
        <w:pStyle w:val="a9"/>
        <w:jc w:val="both"/>
        <w:rPr>
          <w:rFonts w:ascii="Times New Roman" w:hAnsi="Times New Roman"/>
          <w:sz w:val="24"/>
          <w:szCs w:val="24"/>
        </w:rPr>
      </w:pPr>
    </w:p>
    <w:p w:rsidR="002C36EB" w:rsidRDefault="002C36EB" w:rsidP="002C36EB">
      <w:pPr>
        <w:pStyle w:val="a9"/>
        <w:jc w:val="both"/>
        <w:rPr>
          <w:rFonts w:ascii="Times New Roman" w:hAnsi="Times New Roman"/>
          <w:sz w:val="24"/>
          <w:szCs w:val="24"/>
        </w:rPr>
      </w:pPr>
    </w:p>
    <w:p w:rsidR="002C36EB" w:rsidRDefault="002C36EB" w:rsidP="002C36EB">
      <w:pPr>
        <w:pStyle w:val="a9"/>
        <w:jc w:val="both"/>
        <w:rPr>
          <w:rFonts w:ascii="Times New Roman" w:hAnsi="Times New Roman"/>
          <w:sz w:val="24"/>
          <w:szCs w:val="24"/>
        </w:rPr>
      </w:pPr>
    </w:p>
    <w:p w:rsidR="002C36EB" w:rsidRDefault="002C36EB" w:rsidP="002C36EB">
      <w:pPr>
        <w:pStyle w:val="a9"/>
        <w:jc w:val="both"/>
        <w:rPr>
          <w:rFonts w:ascii="Times New Roman" w:hAnsi="Times New Roman"/>
          <w:sz w:val="24"/>
          <w:szCs w:val="24"/>
        </w:rPr>
      </w:pPr>
    </w:p>
    <w:p w:rsidR="002C36EB" w:rsidRDefault="002C36EB" w:rsidP="002C36EB">
      <w:pPr>
        <w:pStyle w:val="a9"/>
        <w:jc w:val="both"/>
        <w:rPr>
          <w:rFonts w:ascii="Times New Roman" w:hAnsi="Times New Roman"/>
          <w:sz w:val="24"/>
          <w:szCs w:val="24"/>
        </w:rPr>
      </w:pPr>
    </w:p>
    <w:p w:rsidR="002C36EB" w:rsidRDefault="002C36EB" w:rsidP="002C36EB">
      <w:pPr>
        <w:pStyle w:val="a9"/>
        <w:jc w:val="center"/>
        <w:rPr>
          <w:rFonts w:ascii="Times New Roman" w:hAnsi="Times New Roman"/>
          <w:sz w:val="28"/>
          <w:szCs w:val="28"/>
        </w:rPr>
      </w:pPr>
      <w:r>
        <w:rPr>
          <w:rFonts w:ascii="Times New Roman" w:hAnsi="Times New Roman"/>
          <w:sz w:val="28"/>
          <w:szCs w:val="28"/>
        </w:rPr>
        <w:t>Невьянск</w:t>
      </w:r>
    </w:p>
    <w:p w:rsidR="002C36EB" w:rsidRDefault="002C36EB" w:rsidP="002C36EB">
      <w:pPr>
        <w:pStyle w:val="a9"/>
        <w:jc w:val="center"/>
        <w:rPr>
          <w:rFonts w:ascii="Times New Roman" w:hAnsi="Times New Roman"/>
          <w:sz w:val="28"/>
          <w:szCs w:val="28"/>
        </w:rPr>
      </w:pPr>
      <w:r>
        <w:rPr>
          <w:rFonts w:ascii="Times New Roman" w:hAnsi="Times New Roman"/>
          <w:sz w:val="28"/>
          <w:szCs w:val="28"/>
        </w:rPr>
        <w:t>2025</w:t>
      </w:r>
    </w:p>
    <w:p w:rsidR="002C36EB" w:rsidRDefault="002C36EB" w:rsidP="002C36EB">
      <w:pPr>
        <w:pStyle w:val="a9"/>
        <w:jc w:val="center"/>
        <w:rPr>
          <w:rFonts w:ascii="Times New Roman" w:hAnsi="Times New Roman"/>
          <w:sz w:val="28"/>
          <w:szCs w:val="28"/>
        </w:rPr>
      </w:pPr>
    </w:p>
    <w:p w:rsidR="002C36EB" w:rsidRDefault="002C36EB" w:rsidP="002C36EB">
      <w:pPr>
        <w:pStyle w:val="a9"/>
        <w:jc w:val="center"/>
        <w:rPr>
          <w:rFonts w:ascii="Times New Roman" w:hAnsi="Times New Roman"/>
          <w:sz w:val="28"/>
          <w:szCs w:val="28"/>
        </w:rPr>
      </w:pPr>
    </w:p>
    <w:p w:rsidR="002C36EB" w:rsidRDefault="002C36EB" w:rsidP="002C36EB">
      <w:pPr>
        <w:pStyle w:val="a9"/>
        <w:jc w:val="both"/>
        <w:rPr>
          <w:rFonts w:ascii="Times New Roman" w:hAnsi="Times New Roman"/>
          <w:sz w:val="24"/>
          <w:szCs w:val="28"/>
        </w:rPr>
      </w:pPr>
      <w:r>
        <w:rPr>
          <w:rFonts w:ascii="Times New Roman" w:hAnsi="Times New Roman"/>
          <w:sz w:val="24"/>
          <w:szCs w:val="28"/>
        </w:rPr>
        <w:lastRenderedPageBreak/>
        <w:t>Согласовано на заседании ЦК</w:t>
      </w:r>
    </w:p>
    <w:p w:rsidR="002C36EB" w:rsidRDefault="002C36EB" w:rsidP="002C36EB">
      <w:pPr>
        <w:pStyle w:val="a9"/>
        <w:jc w:val="both"/>
        <w:rPr>
          <w:rFonts w:ascii="Times New Roman" w:hAnsi="Times New Roman"/>
          <w:sz w:val="24"/>
          <w:szCs w:val="28"/>
        </w:rPr>
      </w:pPr>
      <w:r>
        <w:rPr>
          <w:rFonts w:ascii="Times New Roman" w:hAnsi="Times New Roman"/>
          <w:sz w:val="24"/>
          <w:szCs w:val="28"/>
        </w:rPr>
        <w:t>№ протокола</w:t>
      </w:r>
      <w:r>
        <w:rPr>
          <w:rFonts w:ascii="Times New Roman" w:hAnsi="Times New Roman"/>
          <w:sz w:val="24"/>
          <w:szCs w:val="28"/>
          <w:u w:val="single"/>
        </w:rPr>
        <w:t xml:space="preserve"> __________</w:t>
      </w:r>
    </w:p>
    <w:p w:rsidR="002C36EB" w:rsidRDefault="002C36EB" w:rsidP="002C36EB">
      <w:pPr>
        <w:pStyle w:val="a9"/>
        <w:jc w:val="both"/>
        <w:rPr>
          <w:rFonts w:ascii="Times New Roman" w:hAnsi="Times New Roman"/>
          <w:sz w:val="24"/>
          <w:szCs w:val="28"/>
        </w:rPr>
      </w:pPr>
      <w:r>
        <w:rPr>
          <w:rFonts w:ascii="Times New Roman" w:hAnsi="Times New Roman"/>
          <w:sz w:val="24"/>
          <w:szCs w:val="28"/>
        </w:rPr>
        <w:t>«___»</w:t>
      </w:r>
      <w:r>
        <w:rPr>
          <w:rFonts w:ascii="Times New Roman" w:hAnsi="Times New Roman"/>
          <w:sz w:val="24"/>
          <w:szCs w:val="28"/>
          <w:u w:val="single"/>
        </w:rPr>
        <w:t>__________</w:t>
      </w:r>
      <w:r>
        <w:rPr>
          <w:rFonts w:ascii="Times New Roman" w:hAnsi="Times New Roman"/>
          <w:sz w:val="24"/>
          <w:szCs w:val="28"/>
        </w:rPr>
        <w:t>2025 г.</w:t>
      </w:r>
    </w:p>
    <w:p w:rsidR="002C36EB" w:rsidRDefault="002C36EB" w:rsidP="002C36EB">
      <w:pPr>
        <w:pStyle w:val="a9"/>
        <w:jc w:val="both"/>
        <w:rPr>
          <w:rFonts w:ascii="Times New Roman" w:hAnsi="Times New Roman"/>
          <w:sz w:val="24"/>
          <w:szCs w:val="28"/>
        </w:rPr>
      </w:pPr>
    </w:p>
    <w:p w:rsidR="002C36EB" w:rsidRDefault="002C36EB" w:rsidP="002C36EB">
      <w:pPr>
        <w:pStyle w:val="a9"/>
        <w:jc w:val="both"/>
        <w:rPr>
          <w:rFonts w:ascii="Times New Roman" w:hAnsi="Times New Roman"/>
          <w:sz w:val="24"/>
          <w:szCs w:val="28"/>
        </w:rPr>
      </w:pPr>
    </w:p>
    <w:p w:rsidR="002C36EB" w:rsidRDefault="002C36EB" w:rsidP="002C36EB">
      <w:pPr>
        <w:pStyle w:val="a9"/>
        <w:jc w:val="both"/>
        <w:rPr>
          <w:rFonts w:ascii="Times New Roman" w:hAnsi="Times New Roman"/>
          <w:sz w:val="24"/>
          <w:szCs w:val="28"/>
        </w:rPr>
      </w:pPr>
    </w:p>
    <w:p w:rsidR="002C36EB" w:rsidRDefault="002C36EB" w:rsidP="002C36EB">
      <w:pPr>
        <w:pStyle w:val="a9"/>
        <w:jc w:val="both"/>
        <w:rPr>
          <w:rFonts w:ascii="Times New Roman" w:hAnsi="Times New Roman"/>
          <w:sz w:val="24"/>
          <w:szCs w:val="28"/>
        </w:rPr>
      </w:pPr>
      <w:r>
        <w:rPr>
          <w:rFonts w:ascii="Times New Roman" w:hAnsi="Times New Roman"/>
          <w:sz w:val="24"/>
          <w:szCs w:val="28"/>
        </w:rPr>
        <w:t xml:space="preserve">Составитель: </w:t>
      </w:r>
      <w:proofErr w:type="spellStart"/>
      <w:r>
        <w:rPr>
          <w:rFonts w:ascii="Times New Roman" w:hAnsi="Times New Roman"/>
          <w:sz w:val="24"/>
          <w:szCs w:val="28"/>
        </w:rPr>
        <w:t>Заживихина</w:t>
      </w:r>
      <w:proofErr w:type="spellEnd"/>
      <w:r>
        <w:rPr>
          <w:rFonts w:ascii="Times New Roman" w:hAnsi="Times New Roman"/>
          <w:sz w:val="24"/>
          <w:szCs w:val="28"/>
        </w:rPr>
        <w:t xml:space="preserve"> Мария Андреевна,</w:t>
      </w:r>
    </w:p>
    <w:p w:rsidR="002C36EB" w:rsidRDefault="002C36EB" w:rsidP="002C36EB">
      <w:pPr>
        <w:pStyle w:val="a9"/>
        <w:jc w:val="both"/>
        <w:rPr>
          <w:rFonts w:ascii="Times New Roman" w:hAnsi="Times New Roman"/>
          <w:sz w:val="24"/>
          <w:szCs w:val="28"/>
        </w:rPr>
      </w:pPr>
      <w:r>
        <w:rPr>
          <w:rFonts w:ascii="Times New Roman" w:hAnsi="Times New Roman"/>
          <w:sz w:val="24"/>
          <w:szCs w:val="28"/>
        </w:rPr>
        <w:t xml:space="preserve">                                           преподаватель  высшей кв</w:t>
      </w:r>
      <w:proofErr w:type="gramStart"/>
      <w:r>
        <w:rPr>
          <w:rFonts w:ascii="Times New Roman" w:hAnsi="Times New Roman"/>
          <w:sz w:val="24"/>
          <w:szCs w:val="28"/>
        </w:rPr>
        <w:t>.к</w:t>
      </w:r>
      <w:proofErr w:type="gramEnd"/>
      <w:r>
        <w:rPr>
          <w:rFonts w:ascii="Times New Roman" w:hAnsi="Times New Roman"/>
          <w:sz w:val="24"/>
          <w:szCs w:val="28"/>
        </w:rPr>
        <w:t>атегории  ГАПОУ  СО «</w:t>
      </w:r>
      <w:proofErr w:type="spellStart"/>
      <w:r>
        <w:rPr>
          <w:rFonts w:ascii="Times New Roman" w:hAnsi="Times New Roman"/>
          <w:sz w:val="24"/>
          <w:szCs w:val="28"/>
        </w:rPr>
        <w:t>УрГЗК</w:t>
      </w:r>
      <w:proofErr w:type="spellEnd"/>
      <w:r>
        <w:rPr>
          <w:rFonts w:ascii="Times New Roman" w:hAnsi="Times New Roman"/>
          <w:sz w:val="24"/>
          <w:szCs w:val="28"/>
        </w:rPr>
        <w:t>»</w:t>
      </w:r>
    </w:p>
    <w:p w:rsidR="002C36EB" w:rsidRDefault="002C36EB" w:rsidP="002C36EB">
      <w:pPr>
        <w:pStyle w:val="a9"/>
        <w:jc w:val="both"/>
        <w:rPr>
          <w:rFonts w:ascii="Times New Roman" w:hAnsi="Times New Roman"/>
          <w:color w:val="FF0000"/>
          <w:sz w:val="24"/>
          <w:szCs w:val="28"/>
        </w:rPr>
      </w:pPr>
      <w:r>
        <w:rPr>
          <w:rFonts w:ascii="Times New Roman" w:hAnsi="Times New Roman"/>
          <w:sz w:val="24"/>
          <w:szCs w:val="28"/>
        </w:rPr>
        <w:t>.</w:t>
      </w:r>
    </w:p>
    <w:p w:rsidR="002C36EB" w:rsidRDefault="002C36EB" w:rsidP="002C36EB">
      <w:pPr>
        <w:pStyle w:val="a9"/>
        <w:jc w:val="both"/>
        <w:rPr>
          <w:rFonts w:ascii="Times New Roman" w:hAnsi="Times New Roman"/>
          <w:sz w:val="24"/>
          <w:szCs w:val="28"/>
        </w:rPr>
      </w:pPr>
    </w:p>
    <w:p w:rsidR="002C36EB" w:rsidRDefault="002C36EB" w:rsidP="002C36EB">
      <w:pPr>
        <w:jc w:val="both"/>
        <w:rPr>
          <w:rFonts w:ascii="Times New Roman" w:hAnsi="Times New Roman"/>
          <w:sz w:val="24"/>
          <w:szCs w:val="28"/>
        </w:rPr>
      </w:pPr>
      <w:r>
        <w:rPr>
          <w:rFonts w:ascii="Times New Roman" w:hAnsi="Times New Roman"/>
          <w:sz w:val="24"/>
          <w:szCs w:val="28"/>
        </w:rPr>
        <w:t xml:space="preserve">      </w:t>
      </w:r>
      <w:proofErr w:type="gramStart"/>
      <w:r>
        <w:rPr>
          <w:rFonts w:ascii="Times New Roman" w:hAnsi="Times New Roman"/>
          <w:sz w:val="24"/>
          <w:szCs w:val="28"/>
        </w:rPr>
        <w:t xml:space="preserve">Рабочая  программа  учебного предмета ОУД 12 «Химия» для обучающихся по программе подготовки специалистов среднего звена 40.02.04 «Юриспруденция»  составлена в соответствии с  федеральным государственным образовательным стандартом среднего  общего образования (утв. </w:t>
      </w:r>
      <w:r>
        <w:rPr>
          <w:rFonts w:ascii="Times New Roman" w:hAnsi="Times New Roman"/>
          <w:iCs/>
          <w:sz w:val="24"/>
          <w:szCs w:val="24"/>
        </w:rPr>
        <w:t xml:space="preserve">приказом </w:t>
      </w:r>
      <w:proofErr w:type="spellStart"/>
      <w:r>
        <w:rPr>
          <w:rFonts w:ascii="Times New Roman" w:hAnsi="Times New Roman"/>
          <w:iCs/>
          <w:sz w:val="24"/>
          <w:szCs w:val="24"/>
        </w:rPr>
        <w:t>Минобрнауки</w:t>
      </w:r>
      <w:proofErr w:type="spellEnd"/>
      <w:r>
        <w:rPr>
          <w:rFonts w:ascii="Times New Roman" w:hAnsi="Times New Roman"/>
          <w:iCs/>
          <w:sz w:val="24"/>
          <w:szCs w:val="24"/>
        </w:rPr>
        <w:t xml:space="preserve"> России </w:t>
      </w:r>
      <w:hyperlink w:history="1">
        <w:r>
          <w:rPr>
            <w:rFonts w:ascii="Times New Roman" w:hAnsi="Times New Roman"/>
            <w:iCs/>
            <w:sz w:val="24"/>
            <w:szCs w:val="24"/>
          </w:rPr>
          <w:t>от 17 мая 2012 г. № 413</w:t>
        </w:r>
      </w:hyperlink>
      <w:r>
        <w:t>,</w:t>
      </w:r>
      <w:r>
        <w:rPr>
          <w:rFonts w:ascii="Times New Roman" w:hAnsi="Times New Roman"/>
          <w:sz w:val="24"/>
          <w:szCs w:val="24"/>
        </w:rPr>
        <w:t xml:space="preserve"> </w:t>
      </w:r>
      <w:r>
        <w:rPr>
          <w:rFonts w:ascii="Times New Roman" w:hAnsi="Times New Roman" w:cs="Times New Roman"/>
          <w:sz w:val="24"/>
          <w:szCs w:val="24"/>
        </w:rPr>
        <w:t>с изменениями и дополнениями от:29 декабря 2014 г., 31 декабря 2015 г., 29 июня 2017 г., 24 сентября, 11 декабря 2020</w:t>
      </w:r>
      <w:proofErr w:type="gramEnd"/>
      <w:r>
        <w:rPr>
          <w:rFonts w:ascii="Times New Roman" w:hAnsi="Times New Roman" w:cs="Times New Roman"/>
          <w:sz w:val="24"/>
          <w:szCs w:val="24"/>
        </w:rPr>
        <w:t xml:space="preserve"> г., 12 августа 2022г.</w:t>
      </w:r>
      <w:r>
        <w:rPr>
          <w:rFonts w:ascii="Times New Roman" w:hAnsi="Times New Roman" w:cs="Times New Roman"/>
          <w:iCs/>
          <w:sz w:val="24"/>
          <w:szCs w:val="24"/>
        </w:rPr>
        <w:t>)</w:t>
      </w:r>
      <w:r>
        <w:rPr>
          <w:rFonts w:ascii="Times New Roman" w:hAnsi="Times New Roman" w:cs="Times New Roman"/>
          <w:sz w:val="24"/>
          <w:szCs w:val="28"/>
        </w:rPr>
        <w:t>, федеральным государственным образо</w:t>
      </w:r>
      <w:r>
        <w:rPr>
          <w:rFonts w:ascii="Times New Roman" w:hAnsi="Times New Roman"/>
          <w:sz w:val="24"/>
          <w:szCs w:val="28"/>
        </w:rPr>
        <w:t>вательным стандартом среднего профессионального образования по специальности 40.02.04 «Юриспруденция», примерной рабочей программой общеобразовательного предмета ОУД 12 «Химия» (базовый) для профессиональных образовательных организаций (утверждена на заседании Совета по оценке качества примерных рабочих программ общеобразовательного и социальн</w:t>
      </w:r>
      <w:proofErr w:type="gramStart"/>
      <w:r>
        <w:rPr>
          <w:rFonts w:ascii="Times New Roman" w:hAnsi="Times New Roman"/>
          <w:sz w:val="24"/>
          <w:szCs w:val="28"/>
        </w:rPr>
        <w:t>о-</w:t>
      </w:r>
      <w:proofErr w:type="gramEnd"/>
      <w:r>
        <w:rPr>
          <w:rFonts w:ascii="Times New Roman" w:hAnsi="Times New Roman"/>
          <w:sz w:val="24"/>
          <w:szCs w:val="28"/>
        </w:rPr>
        <w:t xml:space="preserve"> гуманитарного циклов среднего профессионального образования при ФГБОУ ДПО ИРПО, протокол № 14 от «30» ноября 2022 г).</w:t>
      </w:r>
    </w:p>
    <w:p w:rsidR="002C36EB" w:rsidRDefault="002C36EB" w:rsidP="002C36EB">
      <w:pPr>
        <w:pStyle w:val="a9"/>
        <w:jc w:val="both"/>
        <w:rPr>
          <w:rFonts w:ascii="Times New Roman" w:hAnsi="Times New Roman"/>
          <w:sz w:val="24"/>
          <w:szCs w:val="28"/>
        </w:rPr>
      </w:pPr>
      <w:r>
        <w:rPr>
          <w:rFonts w:ascii="Times New Roman" w:hAnsi="Times New Roman"/>
          <w:sz w:val="24"/>
          <w:szCs w:val="28"/>
        </w:rPr>
        <w:t xml:space="preserve"> </w:t>
      </w:r>
    </w:p>
    <w:p w:rsidR="002C36EB" w:rsidRDefault="002C36EB" w:rsidP="002C36EB">
      <w:pPr>
        <w:pStyle w:val="a9"/>
        <w:jc w:val="both"/>
        <w:rPr>
          <w:rFonts w:ascii="Times New Roman" w:hAnsi="Times New Roman"/>
          <w:sz w:val="24"/>
          <w:szCs w:val="28"/>
        </w:rPr>
      </w:pPr>
    </w:p>
    <w:p w:rsidR="002C36EB" w:rsidRDefault="002C36EB" w:rsidP="002C36EB">
      <w:pPr>
        <w:pStyle w:val="a9"/>
        <w:jc w:val="both"/>
        <w:rPr>
          <w:rFonts w:ascii="Times New Roman" w:hAnsi="Times New Roman"/>
          <w:sz w:val="24"/>
          <w:szCs w:val="28"/>
        </w:rPr>
      </w:pPr>
    </w:p>
    <w:p w:rsidR="002C36EB" w:rsidRDefault="002C36EB" w:rsidP="002C36EB">
      <w:pPr>
        <w:pStyle w:val="a9"/>
        <w:jc w:val="both"/>
        <w:rPr>
          <w:rFonts w:ascii="Times New Roman" w:hAnsi="Times New Roman"/>
          <w:bCs/>
          <w:sz w:val="24"/>
          <w:szCs w:val="28"/>
        </w:rPr>
      </w:pPr>
      <w:r>
        <w:rPr>
          <w:rFonts w:ascii="Times New Roman" w:hAnsi="Times New Roman"/>
          <w:sz w:val="24"/>
          <w:szCs w:val="28"/>
        </w:rPr>
        <w:t xml:space="preserve">       Рабочая  программа  учебного предмета ОУД 12 «Химия»</w:t>
      </w:r>
      <w:proofErr w:type="gramStart"/>
      <w:r>
        <w:rPr>
          <w:rFonts w:ascii="Times New Roman" w:hAnsi="Times New Roman"/>
          <w:sz w:val="24"/>
          <w:szCs w:val="28"/>
        </w:rPr>
        <w:t>.</w:t>
      </w:r>
      <w:proofErr w:type="gramEnd"/>
      <w:r>
        <w:rPr>
          <w:rFonts w:ascii="Times New Roman" w:hAnsi="Times New Roman"/>
          <w:sz w:val="24"/>
          <w:szCs w:val="28"/>
        </w:rPr>
        <w:t xml:space="preserve"> </w:t>
      </w:r>
      <w:r>
        <w:rPr>
          <w:rFonts w:ascii="Times New Roman" w:hAnsi="Times New Roman"/>
          <w:iCs/>
          <w:sz w:val="24"/>
          <w:szCs w:val="28"/>
        </w:rPr>
        <w:t xml:space="preserve"> </w:t>
      </w:r>
      <w:proofErr w:type="gramStart"/>
      <w:r>
        <w:rPr>
          <w:rFonts w:ascii="Times New Roman" w:hAnsi="Times New Roman"/>
          <w:sz w:val="24"/>
          <w:szCs w:val="28"/>
        </w:rPr>
        <w:t>д</w:t>
      </w:r>
      <w:proofErr w:type="gramEnd"/>
      <w:r>
        <w:rPr>
          <w:rFonts w:ascii="Times New Roman" w:hAnsi="Times New Roman"/>
          <w:sz w:val="24"/>
          <w:szCs w:val="28"/>
        </w:rPr>
        <w:t>ля  обучающихся  по  специальности  40.02.04 «Юриспруденция»</w:t>
      </w:r>
    </w:p>
    <w:p w:rsidR="002C36EB" w:rsidRDefault="002C36EB" w:rsidP="002C36EB">
      <w:pPr>
        <w:pStyle w:val="a9"/>
        <w:jc w:val="both"/>
        <w:rPr>
          <w:rFonts w:ascii="Times New Roman" w:hAnsi="Times New Roman"/>
          <w:sz w:val="24"/>
          <w:szCs w:val="28"/>
        </w:rPr>
      </w:pPr>
    </w:p>
    <w:p w:rsidR="002C36EB" w:rsidRDefault="002C36EB" w:rsidP="002C36EB">
      <w:pPr>
        <w:pStyle w:val="a9"/>
        <w:jc w:val="both"/>
        <w:rPr>
          <w:rFonts w:ascii="Times New Roman" w:hAnsi="Times New Roman"/>
          <w:sz w:val="24"/>
          <w:szCs w:val="28"/>
        </w:rPr>
      </w:pPr>
      <w:r>
        <w:rPr>
          <w:rFonts w:ascii="Times New Roman" w:hAnsi="Times New Roman"/>
          <w:sz w:val="24"/>
          <w:szCs w:val="28"/>
        </w:rPr>
        <w:t xml:space="preserve">Сост. </w:t>
      </w:r>
      <w:proofErr w:type="spellStart"/>
      <w:r>
        <w:rPr>
          <w:rFonts w:ascii="Times New Roman" w:hAnsi="Times New Roman"/>
          <w:sz w:val="24"/>
          <w:szCs w:val="28"/>
        </w:rPr>
        <w:t>Заживихина</w:t>
      </w:r>
      <w:proofErr w:type="spellEnd"/>
      <w:r>
        <w:rPr>
          <w:rFonts w:ascii="Times New Roman" w:hAnsi="Times New Roman"/>
          <w:sz w:val="24"/>
          <w:szCs w:val="28"/>
        </w:rPr>
        <w:t xml:space="preserve"> м.А., - Невьянск. ГАПОУ  СО «</w:t>
      </w:r>
      <w:proofErr w:type="spellStart"/>
      <w:r>
        <w:rPr>
          <w:rFonts w:ascii="Times New Roman" w:hAnsi="Times New Roman"/>
          <w:sz w:val="24"/>
          <w:szCs w:val="28"/>
        </w:rPr>
        <w:t>УрГЗК</w:t>
      </w:r>
      <w:proofErr w:type="spellEnd"/>
      <w:r>
        <w:rPr>
          <w:rFonts w:ascii="Times New Roman" w:hAnsi="Times New Roman"/>
          <w:sz w:val="24"/>
          <w:szCs w:val="28"/>
        </w:rPr>
        <w:t xml:space="preserve">» </w:t>
      </w:r>
    </w:p>
    <w:p w:rsidR="002C36EB" w:rsidRDefault="002C36EB" w:rsidP="002C36EB">
      <w:pPr>
        <w:pStyle w:val="a9"/>
        <w:jc w:val="both"/>
        <w:rPr>
          <w:rFonts w:ascii="Times New Roman" w:hAnsi="Times New Roman"/>
          <w:sz w:val="24"/>
          <w:szCs w:val="28"/>
        </w:rPr>
      </w:pPr>
    </w:p>
    <w:p w:rsidR="002C36EB" w:rsidRDefault="002C36EB" w:rsidP="002C36EB">
      <w:pPr>
        <w:pStyle w:val="a9"/>
        <w:jc w:val="both"/>
        <w:rPr>
          <w:rFonts w:ascii="Times New Roman" w:hAnsi="Times New Roman"/>
          <w:sz w:val="24"/>
          <w:szCs w:val="28"/>
        </w:rPr>
      </w:pPr>
    </w:p>
    <w:p w:rsidR="002C36EB" w:rsidRDefault="002C36EB" w:rsidP="002C36EB">
      <w:pPr>
        <w:pStyle w:val="a9"/>
        <w:jc w:val="both"/>
        <w:rPr>
          <w:rFonts w:ascii="Times New Roman" w:hAnsi="Times New Roman"/>
          <w:sz w:val="24"/>
          <w:szCs w:val="28"/>
        </w:rPr>
      </w:pPr>
    </w:p>
    <w:p w:rsidR="002C36EB" w:rsidRDefault="002C36EB" w:rsidP="002C36EB">
      <w:pPr>
        <w:pStyle w:val="a9"/>
        <w:jc w:val="both"/>
        <w:rPr>
          <w:rFonts w:ascii="Times New Roman" w:hAnsi="Times New Roman"/>
          <w:sz w:val="24"/>
          <w:szCs w:val="28"/>
        </w:rPr>
      </w:pPr>
    </w:p>
    <w:p w:rsidR="002C36EB" w:rsidRDefault="002C36EB" w:rsidP="002C36EB">
      <w:pPr>
        <w:pStyle w:val="a9"/>
        <w:jc w:val="both"/>
        <w:rPr>
          <w:rFonts w:ascii="Times New Roman" w:hAnsi="Times New Roman"/>
          <w:sz w:val="24"/>
          <w:szCs w:val="28"/>
        </w:rPr>
      </w:pPr>
      <w:r>
        <w:rPr>
          <w:rFonts w:ascii="Times New Roman" w:hAnsi="Times New Roman"/>
          <w:sz w:val="24"/>
          <w:szCs w:val="28"/>
        </w:rPr>
        <w:t xml:space="preserve">     Материалы рабочей  программы  учебного предмета составлены с учетом возможностей методического, информационного, технологического обеспечения образовательной деятельности   ГАПОУ   СО «</w:t>
      </w:r>
      <w:proofErr w:type="spellStart"/>
      <w:r>
        <w:rPr>
          <w:rFonts w:ascii="Times New Roman" w:hAnsi="Times New Roman"/>
          <w:sz w:val="24"/>
          <w:szCs w:val="28"/>
        </w:rPr>
        <w:t>УрГЗК</w:t>
      </w:r>
      <w:proofErr w:type="spellEnd"/>
      <w:r>
        <w:rPr>
          <w:rFonts w:ascii="Times New Roman" w:hAnsi="Times New Roman"/>
          <w:sz w:val="24"/>
          <w:szCs w:val="28"/>
        </w:rPr>
        <w:t>».</w:t>
      </w:r>
    </w:p>
    <w:p w:rsidR="002C36EB" w:rsidRDefault="002C36EB" w:rsidP="002C36EB">
      <w:pPr>
        <w:pStyle w:val="a9"/>
        <w:jc w:val="both"/>
        <w:rPr>
          <w:rFonts w:ascii="Times New Roman" w:hAnsi="Times New Roman"/>
          <w:sz w:val="24"/>
          <w:szCs w:val="28"/>
        </w:rPr>
      </w:pPr>
    </w:p>
    <w:p w:rsidR="002C36EB" w:rsidRDefault="002C36EB" w:rsidP="002C36EB">
      <w:pPr>
        <w:pStyle w:val="a9"/>
        <w:jc w:val="both"/>
        <w:rPr>
          <w:rFonts w:ascii="Times New Roman" w:hAnsi="Times New Roman"/>
          <w:sz w:val="24"/>
          <w:szCs w:val="28"/>
        </w:rPr>
      </w:pPr>
    </w:p>
    <w:p w:rsidR="002C36EB" w:rsidRDefault="002C36EB" w:rsidP="002C36EB">
      <w:pPr>
        <w:pStyle w:val="a9"/>
        <w:jc w:val="both"/>
        <w:rPr>
          <w:rFonts w:ascii="Times New Roman" w:hAnsi="Times New Roman"/>
          <w:sz w:val="24"/>
          <w:szCs w:val="24"/>
        </w:rPr>
      </w:pPr>
    </w:p>
    <w:p w:rsidR="002C36EB" w:rsidRDefault="002C36EB" w:rsidP="002C36EB">
      <w:pPr>
        <w:pStyle w:val="a9"/>
        <w:jc w:val="both"/>
        <w:rPr>
          <w:rFonts w:ascii="Times New Roman" w:hAnsi="Times New Roman"/>
          <w:sz w:val="24"/>
          <w:szCs w:val="24"/>
        </w:rPr>
      </w:pPr>
    </w:p>
    <w:p w:rsidR="002C36EB" w:rsidRDefault="002C36EB" w:rsidP="002C36EB">
      <w:pPr>
        <w:pStyle w:val="a9"/>
        <w:jc w:val="both"/>
        <w:rPr>
          <w:rFonts w:ascii="Times New Roman" w:hAnsi="Times New Roman"/>
          <w:sz w:val="24"/>
          <w:szCs w:val="24"/>
        </w:rPr>
      </w:pPr>
    </w:p>
    <w:p w:rsidR="002C36EB" w:rsidRDefault="002C36EB" w:rsidP="002C36EB">
      <w:pPr>
        <w:pStyle w:val="a9"/>
        <w:jc w:val="both"/>
        <w:rPr>
          <w:rFonts w:ascii="Times New Roman" w:hAnsi="Times New Roman"/>
          <w:sz w:val="24"/>
          <w:szCs w:val="24"/>
        </w:rPr>
      </w:pPr>
    </w:p>
    <w:p w:rsidR="002C36EB" w:rsidRDefault="002C36EB" w:rsidP="002C36EB">
      <w:pPr>
        <w:pStyle w:val="a9"/>
        <w:jc w:val="both"/>
        <w:rPr>
          <w:rFonts w:ascii="Times New Roman" w:hAnsi="Times New Roman"/>
          <w:sz w:val="24"/>
          <w:szCs w:val="24"/>
        </w:rPr>
      </w:pPr>
    </w:p>
    <w:p w:rsidR="002C36EB" w:rsidRDefault="002C36EB" w:rsidP="002C36EB">
      <w:pPr>
        <w:pStyle w:val="a9"/>
        <w:jc w:val="both"/>
        <w:rPr>
          <w:rFonts w:ascii="Times New Roman" w:hAnsi="Times New Roman"/>
          <w:sz w:val="24"/>
          <w:szCs w:val="24"/>
        </w:rPr>
      </w:pPr>
    </w:p>
    <w:p w:rsidR="002C36EB" w:rsidRDefault="002C36EB" w:rsidP="002C36EB">
      <w:pPr>
        <w:pStyle w:val="a9"/>
        <w:jc w:val="both"/>
        <w:rPr>
          <w:rFonts w:ascii="Times New Roman" w:hAnsi="Times New Roman"/>
          <w:sz w:val="24"/>
          <w:szCs w:val="24"/>
        </w:rPr>
      </w:pPr>
    </w:p>
    <w:p w:rsidR="002C36EB" w:rsidRDefault="002C36EB" w:rsidP="002C36EB">
      <w:pPr>
        <w:pStyle w:val="a9"/>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 xml:space="preserve">© </w:t>
      </w:r>
      <w:proofErr w:type="spellStart"/>
      <w:r>
        <w:rPr>
          <w:rFonts w:ascii="Times New Roman" w:hAnsi="Times New Roman"/>
          <w:sz w:val="24"/>
          <w:szCs w:val="24"/>
        </w:rPr>
        <w:t>Заживихина</w:t>
      </w:r>
      <w:proofErr w:type="spellEnd"/>
      <w:r>
        <w:rPr>
          <w:rFonts w:ascii="Times New Roman" w:hAnsi="Times New Roman"/>
          <w:sz w:val="24"/>
          <w:szCs w:val="24"/>
        </w:rPr>
        <w:t xml:space="preserve"> М.А., 2025</w:t>
      </w:r>
    </w:p>
    <w:p w:rsidR="002C36EB" w:rsidRDefault="002C36EB" w:rsidP="002C36EB">
      <w:pPr>
        <w:pStyle w:val="a9"/>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ГАПОУ   СО «</w:t>
      </w:r>
      <w:proofErr w:type="spellStart"/>
      <w:r>
        <w:rPr>
          <w:rFonts w:ascii="Times New Roman" w:hAnsi="Times New Roman"/>
          <w:sz w:val="24"/>
          <w:szCs w:val="24"/>
        </w:rPr>
        <w:t>УрГЗК</w:t>
      </w:r>
      <w:proofErr w:type="spellEnd"/>
      <w:r>
        <w:rPr>
          <w:rFonts w:ascii="Times New Roman" w:hAnsi="Times New Roman"/>
          <w:sz w:val="24"/>
          <w:szCs w:val="24"/>
        </w:rPr>
        <w:t>»</w:t>
      </w:r>
    </w:p>
    <w:p w:rsidR="002C36EB" w:rsidRDefault="002C36EB" w:rsidP="002C36EB">
      <w:pPr>
        <w:pStyle w:val="a9"/>
        <w:jc w:val="both"/>
        <w:rPr>
          <w:rFonts w:ascii="Times New Roman" w:hAnsi="Times New Roman"/>
          <w:sz w:val="24"/>
          <w:szCs w:val="24"/>
        </w:rPr>
      </w:pPr>
    </w:p>
    <w:p w:rsidR="002C36EB" w:rsidRDefault="002C36EB" w:rsidP="002C36EB">
      <w:pPr>
        <w:rPr>
          <w:rFonts w:ascii="Times New Roman" w:hAnsi="Times New Roman" w:cs="Times New Roman"/>
          <w:b/>
          <w:sz w:val="28"/>
          <w:szCs w:val="28"/>
        </w:rPr>
      </w:pPr>
      <w:r>
        <w:rPr>
          <w:rFonts w:ascii="Times New Roman" w:hAnsi="Times New Roman" w:cs="Times New Roman"/>
        </w:rPr>
        <w:lastRenderedPageBreak/>
        <w:t xml:space="preserve">                                                   </w:t>
      </w:r>
      <w:r>
        <w:rPr>
          <w:rFonts w:ascii="Times New Roman" w:hAnsi="Times New Roman" w:cs="Times New Roman"/>
          <w:b/>
          <w:sz w:val="28"/>
          <w:szCs w:val="28"/>
        </w:rPr>
        <w:t>СОДЕРЖАНИЕ</w:t>
      </w:r>
    </w:p>
    <w:p w:rsidR="002C36EB" w:rsidRDefault="002C36EB" w:rsidP="002C3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tblPr>
      <w:tblGrid>
        <w:gridCol w:w="7668"/>
        <w:gridCol w:w="1903"/>
      </w:tblGrid>
      <w:tr w:rsidR="002C36EB" w:rsidTr="002C36EB">
        <w:tc>
          <w:tcPr>
            <w:tcW w:w="7668" w:type="dxa"/>
          </w:tcPr>
          <w:p w:rsidR="002C36EB" w:rsidRDefault="002C36EB">
            <w:pPr>
              <w:pStyle w:val="1"/>
              <w:spacing w:line="276" w:lineRule="auto"/>
              <w:ind w:left="284" w:firstLine="0"/>
              <w:jc w:val="both"/>
              <w:rPr>
                <w:b/>
                <w:caps/>
                <w:lang w:eastAsia="en-US"/>
              </w:rPr>
            </w:pPr>
          </w:p>
        </w:tc>
        <w:tc>
          <w:tcPr>
            <w:tcW w:w="1903" w:type="dxa"/>
            <w:hideMark/>
          </w:tcPr>
          <w:p w:rsidR="002C36EB" w:rsidRDefault="002C36EB">
            <w:pPr>
              <w:jc w:val="center"/>
              <w:rPr>
                <w:sz w:val="28"/>
                <w:szCs w:val="28"/>
                <w:lang w:eastAsia="en-US"/>
              </w:rPr>
            </w:pPr>
            <w:r>
              <w:rPr>
                <w:sz w:val="28"/>
                <w:szCs w:val="28"/>
                <w:lang w:eastAsia="en-US"/>
              </w:rPr>
              <w:t>стр.</w:t>
            </w:r>
          </w:p>
        </w:tc>
      </w:tr>
      <w:tr w:rsidR="002C36EB" w:rsidTr="002C36EB">
        <w:tc>
          <w:tcPr>
            <w:tcW w:w="7668" w:type="dxa"/>
          </w:tcPr>
          <w:p w:rsidR="002C36EB" w:rsidRDefault="002C36EB">
            <w:pPr>
              <w:pStyle w:val="1"/>
              <w:numPr>
                <w:ilvl w:val="0"/>
                <w:numId w:val="2"/>
              </w:numPr>
              <w:spacing w:line="276" w:lineRule="auto"/>
              <w:jc w:val="both"/>
              <w:rPr>
                <w:b/>
                <w:caps/>
                <w:lang w:eastAsia="en-US"/>
              </w:rPr>
            </w:pPr>
            <w:r>
              <w:rPr>
                <w:b/>
                <w:caps/>
                <w:lang w:eastAsia="en-US"/>
              </w:rPr>
              <w:t>ПАСПОРТ  ПРОГРАММЫ УЧЕБНОго предмета</w:t>
            </w:r>
          </w:p>
          <w:p w:rsidR="002C36EB" w:rsidRDefault="002C36EB">
            <w:pPr>
              <w:rPr>
                <w:lang w:eastAsia="en-US"/>
              </w:rPr>
            </w:pPr>
          </w:p>
        </w:tc>
        <w:tc>
          <w:tcPr>
            <w:tcW w:w="1903" w:type="dxa"/>
            <w:hideMark/>
          </w:tcPr>
          <w:p w:rsidR="002C36EB" w:rsidRDefault="002C36EB">
            <w:pPr>
              <w:jc w:val="center"/>
              <w:rPr>
                <w:sz w:val="28"/>
                <w:szCs w:val="28"/>
                <w:lang w:eastAsia="en-US"/>
              </w:rPr>
            </w:pPr>
            <w:r>
              <w:rPr>
                <w:sz w:val="28"/>
                <w:szCs w:val="28"/>
                <w:lang w:eastAsia="en-US"/>
              </w:rPr>
              <w:t>4</w:t>
            </w:r>
          </w:p>
        </w:tc>
      </w:tr>
      <w:tr w:rsidR="002C36EB" w:rsidTr="002C36EB">
        <w:tc>
          <w:tcPr>
            <w:tcW w:w="7668" w:type="dxa"/>
          </w:tcPr>
          <w:p w:rsidR="002C36EB" w:rsidRDefault="002C36EB">
            <w:pPr>
              <w:pStyle w:val="1"/>
              <w:numPr>
                <w:ilvl w:val="0"/>
                <w:numId w:val="2"/>
              </w:numPr>
              <w:spacing w:line="276" w:lineRule="auto"/>
              <w:jc w:val="both"/>
              <w:rPr>
                <w:b/>
                <w:caps/>
                <w:lang w:eastAsia="en-US"/>
              </w:rPr>
            </w:pPr>
            <w:r>
              <w:rPr>
                <w:b/>
                <w:caps/>
                <w:lang w:eastAsia="en-US"/>
              </w:rPr>
              <w:t>СТРУКТУРА и  содержание УЧЕБНОго предмета</w:t>
            </w:r>
          </w:p>
          <w:p w:rsidR="002C36EB" w:rsidRDefault="002C36EB">
            <w:pPr>
              <w:pStyle w:val="1"/>
              <w:spacing w:line="276" w:lineRule="auto"/>
              <w:ind w:left="284" w:firstLine="0"/>
              <w:jc w:val="both"/>
              <w:rPr>
                <w:b/>
                <w:caps/>
                <w:lang w:eastAsia="en-US"/>
              </w:rPr>
            </w:pPr>
          </w:p>
        </w:tc>
        <w:tc>
          <w:tcPr>
            <w:tcW w:w="1903" w:type="dxa"/>
            <w:hideMark/>
          </w:tcPr>
          <w:p w:rsidR="002C36EB" w:rsidRDefault="002C36EB">
            <w:pPr>
              <w:jc w:val="center"/>
              <w:rPr>
                <w:sz w:val="28"/>
                <w:szCs w:val="28"/>
                <w:lang w:eastAsia="en-US"/>
              </w:rPr>
            </w:pPr>
            <w:r>
              <w:rPr>
                <w:sz w:val="28"/>
                <w:szCs w:val="28"/>
                <w:lang w:eastAsia="en-US"/>
              </w:rPr>
              <w:t>14</w:t>
            </w:r>
          </w:p>
        </w:tc>
      </w:tr>
      <w:tr w:rsidR="002C36EB" w:rsidTr="002C36EB">
        <w:trPr>
          <w:trHeight w:val="670"/>
        </w:trPr>
        <w:tc>
          <w:tcPr>
            <w:tcW w:w="7668" w:type="dxa"/>
          </w:tcPr>
          <w:p w:rsidR="002C36EB" w:rsidRDefault="002C36EB">
            <w:pPr>
              <w:pStyle w:val="1"/>
              <w:numPr>
                <w:ilvl w:val="0"/>
                <w:numId w:val="2"/>
              </w:numPr>
              <w:spacing w:line="276" w:lineRule="auto"/>
              <w:jc w:val="both"/>
              <w:rPr>
                <w:b/>
                <w:caps/>
                <w:lang w:eastAsia="en-US"/>
              </w:rPr>
            </w:pPr>
            <w:r>
              <w:rPr>
                <w:b/>
                <w:caps/>
                <w:lang w:eastAsia="en-US"/>
              </w:rPr>
              <w:t>условия реализации  программы учебного предмета</w:t>
            </w:r>
          </w:p>
          <w:p w:rsidR="002C36EB" w:rsidRDefault="002C36EB">
            <w:pPr>
              <w:pStyle w:val="1"/>
              <w:tabs>
                <w:tab w:val="num" w:pos="0"/>
              </w:tabs>
              <w:spacing w:line="276" w:lineRule="auto"/>
              <w:ind w:left="284"/>
              <w:jc w:val="both"/>
              <w:rPr>
                <w:b/>
                <w:caps/>
                <w:lang w:eastAsia="en-US"/>
              </w:rPr>
            </w:pPr>
          </w:p>
        </w:tc>
        <w:tc>
          <w:tcPr>
            <w:tcW w:w="1903" w:type="dxa"/>
            <w:hideMark/>
          </w:tcPr>
          <w:p w:rsidR="002C36EB" w:rsidRDefault="002C36EB">
            <w:pPr>
              <w:jc w:val="center"/>
              <w:rPr>
                <w:sz w:val="28"/>
                <w:szCs w:val="28"/>
                <w:lang w:eastAsia="en-US"/>
              </w:rPr>
            </w:pPr>
            <w:r>
              <w:rPr>
                <w:sz w:val="28"/>
                <w:szCs w:val="28"/>
                <w:lang w:eastAsia="en-US"/>
              </w:rPr>
              <w:t>34</w:t>
            </w:r>
          </w:p>
        </w:tc>
      </w:tr>
      <w:tr w:rsidR="002C36EB" w:rsidTr="002C36EB">
        <w:tc>
          <w:tcPr>
            <w:tcW w:w="7668" w:type="dxa"/>
          </w:tcPr>
          <w:p w:rsidR="002C36EB" w:rsidRDefault="002C36EB">
            <w:pPr>
              <w:pStyle w:val="1"/>
              <w:numPr>
                <w:ilvl w:val="0"/>
                <w:numId w:val="2"/>
              </w:numPr>
              <w:spacing w:line="276" w:lineRule="auto"/>
              <w:jc w:val="both"/>
              <w:rPr>
                <w:b/>
                <w:caps/>
                <w:lang w:eastAsia="en-US"/>
              </w:rPr>
            </w:pPr>
            <w:r>
              <w:rPr>
                <w:b/>
                <w:caps/>
                <w:lang w:eastAsia="en-US"/>
              </w:rPr>
              <w:t>Контроль и оценка результатов Освоения учебного предмета</w:t>
            </w:r>
          </w:p>
          <w:p w:rsidR="002C36EB" w:rsidRDefault="002C36EB">
            <w:pPr>
              <w:pStyle w:val="1"/>
              <w:spacing w:line="276" w:lineRule="auto"/>
              <w:ind w:left="284" w:firstLine="0"/>
              <w:jc w:val="both"/>
              <w:rPr>
                <w:b/>
                <w:caps/>
                <w:lang w:eastAsia="en-US"/>
              </w:rPr>
            </w:pPr>
          </w:p>
        </w:tc>
        <w:tc>
          <w:tcPr>
            <w:tcW w:w="1903" w:type="dxa"/>
            <w:hideMark/>
          </w:tcPr>
          <w:p w:rsidR="002C36EB" w:rsidRDefault="002C36EB">
            <w:pPr>
              <w:jc w:val="center"/>
              <w:rPr>
                <w:sz w:val="28"/>
                <w:szCs w:val="28"/>
                <w:lang w:eastAsia="en-US"/>
              </w:rPr>
            </w:pPr>
            <w:r>
              <w:rPr>
                <w:sz w:val="28"/>
                <w:szCs w:val="28"/>
                <w:lang w:eastAsia="en-US"/>
              </w:rPr>
              <w:t>36</w:t>
            </w:r>
          </w:p>
        </w:tc>
      </w:tr>
    </w:tbl>
    <w:p w:rsidR="002C36EB" w:rsidRDefault="002C36EB" w:rsidP="002C3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C36EB" w:rsidRDefault="002C36EB" w:rsidP="002C3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2C36EB" w:rsidRDefault="002C36EB" w:rsidP="002C36EB">
      <w:pPr>
        <w:pStyle w:val="ab"/>
        <w:numPr>
          <w:ilvl w:val="1"/>
          <w:numId w:val="2"/>
        </w:numPr>
        <w:suppressAutoHyphens/>
        <w:spacing w:after="0"/>
        <w:rPr>
          <w:b/>
        </w:rPr>
      </w:pPr>
      <w:r>
        <w:rPr>
          <w:b/>
          <w:caps/>
          <w:sz w:val="28"/>
          <w:szCs w:val="28"/>
          <w:u w:val="single"/>
        </w:rPr>
        <w:br w:type="page"/>
      </w:r>
      <w:r>
        <w:rPr>
          <w:b/>
        </w:rPr>
        <w:lastRenderedPageBreak/>
        <w:t>ПАСПОРТ ПРОГРАММЫ УЧЕБНОГО ПРЕДМЕТА «</w:t>
      </w:r>
      <w:proofErr w:type="spellStart"/>
      <w:r>
        <w:rPr>
          <w:b/>
        </w:rPr>
        <w:t>_Химия</w:t>
      </w:r>
      <w:proofErr w:type="spellEnd"/>
      <w:r>
        <w:rPr>
          <w:b/>
        </w:rPr>
        <w:t>»</w:t>
      </w:r>
    </w:p>
    <w:p w:rsidR="002C36EB" w:rsidRDefault="002C36EB" w:rsidP="002C36EB">
      <w:pPr>
        <w:pStyle w:val="ab"/>
        <w:suppressAutoHyphens/>
        <w:spacing w:after="0"/>
        <w:ind w:left="1440"/>
        <w:rPr>
          <w:b/>
        </w:rPr>
      </w:pPr>
      <w:r>
        <w:t xml:space="preserve">                                                                                                  (наименование)</w:t>
      </w:r>
    </w:p>
    <w:p w:rsidR="002C36EB" w:rsidRDefault="002C36EB" w:rsidP="002C3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Pr>
          <w:rFonts w:ascii="Times New Roman" w:hAnsi="Times New Roman"/>
          <w:b/>
          <w:sz w:val="24"/>
          <w:szCs w:val="24"/>
        </w:rPr>
        <w:t xml:space="preserve">1.1. Место предмета в структуре основной образовательной программы:   </w:t>
      </w:r>
    </w:p>
    <w:p w:rsidR="002C36EB" w:rsidRDefault="002C36EB" w:rsidP="002C36EB">
      <w:pPr>
        <w:suppressAutoHyphens/>
        <w:spacing w:after="240" w:line="240" w:lineRule="auto"/>
        <w:ind w:firstLine="709"/>
        <w:jc w:val="both"/>
        <w:rPr>
          <w:rFonts w:ascii="Times New Roman" w:hAnsi="Times New Roman"/>
          <w:bCs/>
          <w:sz w:val="24"/>
        </w:rPr>
      </w:pPr>
      <w:r>
        <w:rPr>
          <w:rFonts w:ascii="Times New Roman" w:hAnsi="Times New Roman"/>
          <w:sz w:val="24"/>
        </w:rPr>
        <w:t xml:space="preserve">Общеобразовательный предмет «Химия» является обязательной частью общеобразовательного цикла образовательной программы в соответствии с ФГОС СПО по </w:t>
      </w:r>
      <w:r>
        <w:rPr>
          <w:rFonts w:ascii="Times New Roman" w:hAnsi="Times New Roman"/>
          <w:i/>
          <w:sz w:val="24"/>
        </w:rPr>
        <w:t>специальности</w:t>
      </w:r>
      <w:r>
        <w:rPr>
          <w:rFonts w:ascii="Times New Roman" w:hAnsi="Times New Roman"/>
          <w:sz w:val="24"/>
        </w:rPr>
        <w:t xml:space="preserve">  40.02.04 «Юриспруденция»</w:t>
      </w:r>
    </w:p>
    <w:p w:rsidR="002C36EB" w:rsidRDefault="002C36EB" w:rsidP="002C36EB">
      <w:pPr>
        <w:suppressAutoHyphens/>
        <w:spacing w:after="240" w:line="240" w:lineRule="auto"/>
        <w:ind w:firstLine="709"/>
        <w:jc w:val="both"/>
        <w:rPr>
          <w:rFonts w:ascii="Times New Roman" w:hAnsi="Times New Roman"/>
          <w:sz w:val="24"/>
        </w:rPr>
      </w:pPr>
      <w:r>
        <w:rPr>
          <w:rFonts w:ascii="Times New Roman" w:hAnsi="Times New Roman"/>
          <w:sz w:val="24"/>
        </w:rPr>
        <w:t>.</w:t>
      </w:r>
    </w:p>
    <w:p w:rsidR="002C36EB" w:rsidRDefault="002C36EB" w:rsidP="002C36EB">
      <w:pPr>
        <w:suppressAutoHyphens/>
        <w:spacing w:after="240" w:line="240" w:lineRule="auto"/>
        <w:ind w:firstLine="709"/>
        <w:rPr>
          <w:rFonts w:ascii="Times New Roman" w:hAnsi="Times New Roman"/>
          <w:b/>
        </w:rPr>
      </w:pPr>
      <w:r>
        <w:rPr>
          <w:rFonts w:ascii="Times New Roman" w:hAnsi="Times New Roman"/>
          <w:b/>
        </w:rPr>
        <w:t>1.3. Планируемые результаты освоения предмета:</w:t>
      </w:r>
    </w:p>
    <w:p w:rsidR="002C36EB" w:rsidRDefault="002C36EB" w:rsidP="002C36EB">
      <w:pPr>
        <w:suppressAutoHyphens/>
        <w:spacing w:after="240" w:line="240" w:lineRule="auto"/>
        <w:ind w:firstLine="709"/>
        <w:rPr>
          <w:rFonts w:ascii="Times New Roman" w:hAnsi="Times New Roman"/>
        </w:rPr>
      </w:pPr>
      <w:r>
        <w:rPr>
          <w:rFonts w:ascii="Times New Roman" w:hAnsi="Times New Roman"/>
        </w:rPr>
        <w:t>Особое значение учебный предмет имеет при формировании и развитии ОК и ПК (</w:t>
      </w:r>
      <w:r>
        <w:rPr>
          <w:rFonts w:ascii="Times New Roman" w:hAnsi="Times New Roman"/>
          <w:i/>
        </w:rPr>
        <w:t>ОК и ПК указываются из нового макета ФГОС СПО 2022 года по профессии/специальности</w:t>
      </w:r>
      <w:r>
        <w:rPr>
          <w:rFonts w:ascii="Times New Roman" w:hAnsi="Times New Roman"/>
        </w:rPr>
        <w:t>)</w:t>
      </w:r>
    </w:p>
    <w:p w:rsidR="002C36EB" w:rsidRDefault="002C36EB" w:rsidP="002C36EB">
      <w:pPr>
        <w:spacing w:after="0" w:line="240" w:lineRule="auto"/>
        <w:rPr>
          <w:rFonts w:ascii="Times New Roman" w:hAnsi="Times New Roman"/>
        </w:rPr>
        <w:sectPr w:rsidR="002C36EB" w:rsidSect="002C36EB">
          <w:footerReference w:type="default" r:id="rId7"/>
          <w:pgSz w:w="11906" w:h="16838"/>
          <w:pgMar w:top="1134" w:right="850" w:bottom="284" w:left="1701" w:header="708" w:footer="708" w:gutter="0"/>
          <w:cols w:space="720"/>
          <w:titlePg/>
          <w:docGrid w:linePitch="299"/>
        </w:sectPr>
      </w:pPr>
    </w:p>
    <w:tbl>
      <w:tblPr>
        <w:tblStyle w:val="ad"/>
        <w:tblW w:w="0" w:type="auto"/>
        <w:jc w:val="center"/>
        <w:tblLook w:val="04A0"/>
      </w:tblPr>
      <w:tblGrid>
        <w:gridCol w:w="3227"/>
        <w:gridCol w:w="5212"/>
        <w:gridCol w:w="6270"/>
      </w:tblGrid>
      <w:tr w:rsidR="002C36EB" w:rsidTr="002C36EB">
        <w:trPr>
          <w:jc w:val="center"/>
        </w:trPr>
        <w:tc>
          <w:tcPr>
            <w:tcW w:w="322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Наименование и код компетенции</w:t>
            </w:r>
          </w:p>
        </w:tc>
        <w:tc>
          <w:tcPr>
            <w:tcW w:w="1148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suppressAutoHyphens/>
              <w:spacing w:after="240"/>
              <w:jc w:val="center"/>
              <w:rPr>
                <w:rFonts w:ascii="Times New Roman" w:hAnsi="Times New Roman" w:cs="Times New Roman"/>
                <w:sz w:val="24"/>
                <w:szCs w:val="24"/>
                <w:lang w:eastAsia="en-US"/>
              </w:rPr>
            </w:pPr>
            <w:r>
              <w:rPr>
                <w:rFonts w:ascii="Times New Roman" w:hAnsi="Times New Roman" w:cs="Times New Roman"/>
                <w:sz w:val="24"/>
                <w:szCs w:val="24"/>
                <w:lang w:eastAsia="en-US"/>
              </w:rPr>
              <w:t>Планируемые результаты</w:t>
            </w:r>
          </w:p>
        </w:tc>
      </w:tr>
      <w:tr w:rsidR="002C36EB" w:rsidTr="002C36EB">
        <w:trPr>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C36EB" w:rsidRDefault="002C36EB">
            <w:pPr>
              <w:rPr>
                <w:rFonts w:ascii="Times New Roman" w:hAnsi="Times New Roman" w:cs="Times New Roman"/>
                <w:sz w:val="24"/>
                <w:szCs w:val="24"/>
                <w:lang w:eastAsia="en-US"/>
              </w:rPr>
            </w:pPr>
          </w:p>
        </w:tc>
        <w:tc>
          <w:tcPr>
            <w:tcW w:w="52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Общие </w:t>
            </w:r>
          </w:p>
        </w:tc>
        <w:tc>
          <w:tcPr>
            <w:tcW w:w="62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Дисциплинарные </w:t>
            </w:r>
          </w:p>
        </w:tc>
      </w:tr>
      <w:tr w:rsidR="002C36EB" w:rsidTr="002C36EB">
        <w:trPr>
          <w:jc w:val="center"/>
        </w:trPr>
        <w:tc>
          <w:tcPr>
            <w:tcW w:w="32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ОК 01. Выбирать способы решения задач профессиональной деятельности применительно к различным контекстам</w:t>
            </w:r>
          </w:p>
        </w:tc>
        <w:tc>
          <w:tcPr>
            <w:tcW w:w="52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 части трудового воспитания: </w:t>
            </w:r>
          </w:p>
          <w:p w:rsidR="002C36EB" w:rsidRDefault="002C36EB">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готовность к труду, осознание ценности мастерства, трудолюбие; -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 интерес к различным сферам профессиональной деятельности,</w:t>
            </w:r>
          </w:p>
          <w:p w:rsidR="002C36EB" w:rsidRDefault="002C36EB">
            <w:pPr>
              <w:suppressAutoHyphens/>
              <w:spacing w:after="240"/>
              <w:rPr>
                <w:rFonts w:ascii="Times New Roman" w:hAnsi="Times New Roman" w:cs="Times New Roman"/>
                <w:sz w:val="24"/>
                <w:szCs w:val="24"/>
                <w:lang w:eastAsia="en-US"/>
              </w:rPr>
            </w:pPr>
            <w:r>
              <w:rPr>
                <w:rFonts w:ascii="Times New Roman" w:hAnsi="Times New Roman" w:cs="Times New Roman"/>
                <w:b/>
                <w:sz w:val="24"/>
                <w:szCs w:val="24"/>
                <w:lang w:eastAsia="en-US"/>
              </w:rPr>
              <w:t>Овладение универсальными учебными познавательными действиями:</w:t>
            </w:r>
            <w:r>
              <w:rPr>
                <w:rFonts w:ascii="Times New Roman" w:hAnsi="Times New Roman" w:cs="Times New Roman"/>
                <w:sz w:val="24"/>
                <w:szCs w:val="24"/>
                <w:lang w:eastAsia="en-US"/>
              </w:rPr>
              <w:t xml:space="preserve"> </w:t>
            </w:r>
          </w:p>
          <w:p w:rsidR="002C36EB" w:rsidRDefault="002C36EB">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а) базовые логические действия: - самостоятельно формулировать и актуализировать проблему, рассматривать ее всесторонне; - устанавливать существенный признак или основания для сравнения, классификации и обобщения; - определять цели деятельности, задавать параметры и критерии их достижения; - выявлять закономерности и противоречия в рассматриваемых явлениях; - вносить коррективы в деятельность, оценивать соответствие результатов целям, оценивать риски последствий деятельности;</w:t>
            </w:r>
          </w:p>
          <w:p w:rsidR="002C36EB" w:rsidRDefault="002C36EB">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xml:space="preserve">развивать </w:t>
            </w:r>
            <w:proofErr w:type="spellStart"/>
            <w:r>
              <w:rPr>
                <w:rFonts w:ascii="Times New Roman" w:hAnsi="Times New Roman" w:cs="Times New Roman"/>
                <w:sz w:val="24"/>
                <w:szCs w:val="24"/>
                <w:lang w:eastAsia="en-US"/>
              </w:rPr>
              <w:t>креативное</w:t>
            </w:r>
            <w:proofErr w:type="spellEnd"/>
            <w:r>
              <w:rPr>
                <w:rFonts w:ascii="Times New Roman" w:hAnsi="Times New Roman" w:cs="Times New Roman"/>
                <w:sz w:val="24"/>
                <w:szCs w:val="24"/>
                <w:lang w:eastAsia="en-US"/>
              </w:rPr>
              <w:t xml:space="preserve"> мышление при решении </w:t>
            </w:r>
            <w:r>
              <w:rPr>
                <w:rFonts w:ascii="Times New Roman" w:hAnsi="Times New Roman" w:cs="Times New Roman"/>
                <w:sz w:val="24"/>
                <w:szCs w:val="24"/>
                <w:lang w:eastAsia="en-US"/>
              </w:rPr>
              <w:lastRenderedPageBreak/>
              <w:t xml:space="preserve">жизненных проблем </w:t>
            </w:r>
          </w:p>
          <w:p w:rsidR="002C36EB" w:rsidRDefault="002C36EB">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б) базовые исследовательские действия: - владеть навыками учебно-исследовательской и проектной деятельности, навыками разрешения проблем; -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 анализировать полученные в ходе решения задачи результаты, критически оценивать их достоверность, прогнозировать изменение в новых условиях; - </w:t>
            </w:r>
            <w:proofErr w:type="gramStart"/>
            <w:r>
              <w:rPr>
                <w:rFonts w:ascii="Times New Roman" w:hAnsi="Times New Roman" w:cs="Times New Roman"/>
                <w:sz w:val="24"/>
                <w:szCs w:val="24"/>
                <w:lang w:eastAsia="en-US"/>
              </w:rPr>
              <w:t>уметь переносить знания в познавательную и практическую области жизнедеятельности; - уметь интегрировать знания из разных предметных областей; - выдвигать новые идеи, предлагать оригинальные подходы и решения; - способность их использования в познавательной и социальной практике</w:t>
            </w:r>
            <w:proofErr w:type="gramEnd"/>
          </w:p>
        </w:tc>
        <w:tc>
          <w:tcPr>
            <w:tcW w:w="62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w:t>
            </w:r>
            <w:proofErr w:type="spellStart"/>
            <w:r>
              <w:rPr>
                <w:rFonts w:ascii="Times New Roman" w:hAnsi="Times New Roman" w:cs="Times New Roman"/>
                <w:sz w:val="24"/>
                <w:szCs w:val="24"/>
                <w:lang w:eastAsia="en-US"/>
              </w:rPr>
              <w:t>s</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p</w:t>
            </w:r>
            <w:proofErr w:type="spellEnd"/>
            <w:r>
              <w:rPr>
                <w:rFonts w:ascii="Times New Roman" w:hAnsi="Times New Roman" w:cs="Times New Roman"/>
                <w:sz w:val="24"/>
                <w:szCs w:val="24"/>
                <w:lang w:eastAsia="en-US"/>
              </w:rPr>
              <w:t xml:space="preserve">-, d-электронные </w:t>
            </w:r>
            <w:proofErr w:type="spellStart"/>
            <w:r>
              <w:rPr>
                <w:rFonts w:ascii="Times New Roman" w:hAnsi="Times New Roman" w:cs="Times New Roman"/>
                <w:sz w:val="24"/>
                <w:szCs w:val="24"/>
                <w:lang w:eastAsia="en-US"/>
              </w:rPr>
              <w:t>орбитали</w:t>
            </w:r>
            <w:proofErr w:type="spellEnd"/>
            <w:r>
              <w:rPr>
                <w:rFonts w:ascii="Times New Roman" w:hAnsi="Times New Roman" w:cs="Times New Roman"/>
                <w:sz w:val="24"/>
                <w:szCs w:val="24"/>
                <w:lang w:eastAsia="en-US"/>
              </w:rPr>
              <w:t xml:space="preserve"> атомов, ион, молекула, валентность, </w:t>
            </w:r>
            <w:proofErr w:type="spellStart"/>
            <w:r>
              <w:rPr>
                <w:rFonts w:ascii="Times New Roman" w:hAnsi="Times New Roman" w:cs="Times New Roman"/>
                <w:sz w:val="24"/>
                <w:szCs w:val="24"/>
                <w:lang w:eastAsia="en-US"/>
              </w:rPr>
              <w:t>электроотрицательность</w:t>
            </w:r>
            <w:proofErr w:type="spellEnd"/>
            <w:r>
              <w:rPr>
                <w:rFonts w:ascii="Times New Roman" w:hAnsi="Times New Roman" w:cs="Times New Roman"/>
                <w:sz w:val="24"/>
                <w:szCs w:val="24"/>
                <w:lang w:eastAsia="en-US"/>
              </w:rPr>
              <w:t>,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w:t>
            </w:r>
            <w:proofErr w:type="gramStart"/>
            <w:r>
              <w:rPr>
                <w:rFonts w:ascii="Times New Roman" w:hAnsi="Times New Roman" w:cs="Times New Roman"/>
                <w:sz w:val="24"/>
                <w:szCs w:val="24"/>
                <w:lang w:eastAsia="en-US"/>
              </w:rPr>
              <w:t>д-</w:t>
            </w:r>
            <w:proofErr w:type="gramEnd"/>
            <w:r>
              <w:rPr>
                <w:rFonts w:ascii="Times New Roman" w:hAnsi="Times New Roman" w:cs="Times New Roman"/>
                <w:sz w:val="24"/>
                <w:szCs w:val="24"/>
                <w:lang w:eastAsia="en-US"/>
              </w:rPr>
              <w:t xml:space="preserve">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w:t>
            </w:r>
            <w:proofErr w:type="gramStart"/>
            <w:r>
              <w:rPr>
                <w:rFonts w:ascii="Times New Roman" w:hAnsi="Times New Roman" w:cs="Times New Roman"/>
                <w:sz w:val="24"/>
                <w:szCs w:val="24"/>
                <w:lang w:eastAsia="en-US"/>
              </w:rPr>
              <w:t>о-</w:t>
            </w:r>
            <w:proofErr w:type="gramEnd"/>
            <w:r>
              <w:rPr>
                <w:rFonts w:ascii="Times New Roman" w:hAnsi="Times New Roman" w:cs="Times New Roman"/>
                <w:sz w:val="24"/>
                <w:szCs w:val="24"/>
                <w:lang w:eastAsia="en-US"/>
              </w:rPr>
              <w:t xml:space="preserve"> и эндотермические, реакции ионного обмена), раствор, электролиты, </w:t>
            </w:r>
            <w:proofErr w:type="spellStart"/>
            <w:r>
              <w:rPr>
                <w:rFonts w:ascii="Times New Roman" w:hAnsi="Times New Roman" w:cs="Times New Roman"/>
                <w:sz w:val="24"/>
                <w:szCs w:val="24"/>
                <w:lang w:eastAsia="en-US"/>
              </w:rPr>
              <w:t>неэлектролиты</w:t>
            </w:r>
            <w:proofErr w:type="spellEnd"/>
            <w:r>
              <w:rPr>
                <w:rFonts w:ascii="Times New Roman" w:hAnsi="Times New Roman" w:cs="Times New Roman"/>
                <w:sz w:val="24"/>
                <w:szCs w:val="24"/>
                <w:lang w:eastAsia="en-US"/>
              </w:rPr>
              <w:t xml:space="preserve">,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периодический закон Д.И. Менделеева, закон сохранения массы), закономерности, символический язык химии, </w:t>
            </w:r>
            <w:proofErr w:type="spellStart"/>
            <w:r>
              <w:rPr>
                <w:rFonts w:ascii="Times New Roman" w:hAnsi="Times New Roman" w:cs="Times New Roman"/>
                <w:sz w:val="24"/>
                <w:szCs w:val="24"/>
                <w:lang w:eastAsia="en-US"/>
              </w:rPr>
              <w:t>фактологические</w:t>
            </w:r>
            <w:proofErr w:type="spellEnd"/>
            <w:r>
              <w:rPr>
                <w:rFonts w:ascii="Times New Roman" w:hAnsi="Times New Roman" w:cs="Times New Roman"/>
                <w:sz w:val="24"/>
                <w:szCs w:val="24"/>
                <w:lang w:eastAsia="en-US"/>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 - уметь выявлять характерные признаки и взаимосвязь</w:t>
            </w:r>
          </w:p>
          <w:p w:rsidR="002C36EB" w:rsidRDefault="002C36EB">
            <w:pPr>
              <w:suppressAutoHyphens/>
              <w:spacing w:after="240"/>
              <w:rPr>
                <w:rFonts w:ascii="Times New Roman" w:hAnsi="Times New Roman" w:cs="Times New Roman"/>
                <w:i/>
                <w:sz w:val="24"/>
                <w:szCs w:val="24"/>
                <w:lang w:eastAsia="en-US"/>
              </w:rPr>
            </w:pPr>
            <w:r>
              <w:rPr>
                <w:rFonts w:ascii="Times New Roman" w:hAnsi="Times New Roman" w:cs="Times New Roman"/>
                <w:sz w:val="24"/>
                <w:szCs w:val="24"/>
                <w:lang w:eastAsia="en-US"/>
              </w:rPr>
              <w:lastRenderedPageBreak/>
              <w:t xml:space="preserve">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 - </w:t>
            </w:r>
            <w:proofErr w:type="gramStart"/>
            <w:r>
              <w:rPr>
                <w:rFonts w:ascii="Times New Roman" w:hAnsi="Times New Roman" w:cs="Times New Roman"/>
                <w:sz w:val="24"/>
                <w:szCs w:val="24"/>
                <w:lang w:eastAsia="en-US"/>
              </w:rPr>
              <w:t>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w:t>
            </w:r>
            <w:proofErr w:type="gramEnd"/>
            <w:r>
              <w:rPr>
                <w:rFonts w:ascii="Times New Roman" w:hAnsi="Times New Roman" w:cs="Times New Roman"/>
                <w:sz w:val="24"/>
                <w:szCs w:val="24"/>
                <w:lang w:eastAsia="en-US"/>
              </w:rPr>
              <w:t xml:space="preserve"> </w:t>
            </w:r>
            <w:proofErr w:type="gramStart"/>
            <w:r>
              <w:rPr>
                <w:rFonts w:ascii="Times New Roman" w:hAnsi="Times New Roman" w:cs="Times New Roman"/>
                <w:sz w:val="24"/>
                <w:szCs w:val="24"/>
                <w:lang w:eastAsia="en-US"/>
              </w:rPr>
              <w:t>подтверждать характерные химические свойства веществ соответствующими экспериментами и записями уравнений химических реакций; -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 - сформировать представления: о материальном единстве мира, закономерностях и познаваемости явлений природы;</w:t>
            </w:r>
            <w:proofErr w:type="gramEnd"/>
            <w:r>
              <w:rPr>
                <w:rFonts w:ascii="Times New Roman" w:hAnsi="Times New Roman" w:cs="Times New Roman"/>
                <w:sz w:val="24"/>
                <w:szCs w:val="24"/>
                <w:lang w:eastAsia="en-US"/>
              </w:rPr>
              <w:t xml:space="preserve"> </w:t>
            </w:r>
            <w:proofErr w:type="gramStart"/>
            <w:r>
              <w:rPr>
                <w:rFonts w:ascii="Times New Roman" w:hAnsi="Times New Roman" w:cs="Times New Roman"/>
                <w:sz w:val="24"/>
                <w:szCs w:val="24"/>
                <w:lang w:eastAsia="en-US"/>
              </w:rPr>
              <w:t xml:space="preserve">о месте и значении химии в системе естественных наук и ее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w:t>
            </w:r>
            <w:r>
              <w:rPr>
                <w:rFonts w:ascii="Times New Roman" w:hAnsi="Times New Roman" w:cs="Times New Roman"/>
                <w:sz w:val="24"/>
                <w:szCs w:val="24"/>
                <w:lang w:eastAsia="en-US"/>
              </w:rPr>
              <w:lastRenderedPageBreak/>
              <w:t>формировании мировоззрения и общей культуры человека, а также экологически обоснованного отношения к своему здоровью и природной среде;</w:t>
            </w:r>
            <w:proofErr w:type="gramEnd"/>
            <w:r>
              <w:rPr>
                <w:rFonts w:ascii="Times New Roman" w:hAnsi="Times New Roman" w:cs="Times New Roman"/>
                <w:sz w:val="24"/>
                <w:szCs w:val="24"/>
                <w:lang w:eastAsia="en-US"/>
              </w:rPr>
              <w:t xml:space="preserve"> - </w:t>
            </w:r>
            <w:proofErr w:type="gramStart"/>
            <w:r>
              <w:rPr>
                <w:rFonts w:ascii="Times New Roman" w:hAnsi="Times New Roman" w:cs="Times New Roman"/>
                <w:sz w:val="24"/>
                <w:szCs w:val="24"/>
                <w:lang w:eastAsia="en-US"/>
              </w:rPr>
              <w:t xml:space="preserve">владеть системой химических знаний, которая включает: основополагающие понятия (дополнительно к системе понятий базового уровня) - изотопы, основное и возбужденное состояние атома, гибридизация атомных </w:t>
            </w:r>
            <w:proofErr w:type="spellStart"/>
            <w:r>
              <w:rPr>
                <w:rFonts w:ascii="Times New Roman" w:hAnsi="Times New Roman" w:cs="Times New Roman"/>
                <w:sz w:val="24"/>
                <w:szCs w:val="24"/>
                <w:lang w:eastAsia="en-US"/>
              </w:rPr>
              <w:t>орбиталей</w:t>
            </w:r>
            <w:proofErr w:type="spellEnd"/>
            <w:r>
              <w:rPr>
                <w:rFonts w:ascii="Times New Roman" w:hAnsi="Times New Roman" w:cs="Times New Roman"/>
                <w:sz w:val="24"/>
                <w:szCs w:val="24"/>
                <w:lang w:eastAsia="en-US"/>
              </w:rPr>
              <w:t>, химическая связь (" " и "", кратные связи), молярная концентрация, структурная формула, изомерия (структурная, геометрическая (</w:t>
            </w:r>
            <w:proofErr w:type="spellStart"/>
            <w:r>
              <w:rPr>
                <w:rFonts w:ascii="Times New Roman" w:hAnsi="Times New Roman" w:cs="Times New Roman"/>
                <w:sz w:val="24"/>
                <w:szCs w:val="24"/>
                <w:lang w:eastAsia="en-US"/>
              </w:rPr>
              <w:t>цис-транс-изомерия</w:t>
            </w:r>
            <w:proofErr w:type="spellEnd"/>
            <w:r>
              <w:rPr>
                <w:rFonts w:ascii="Times New Roman" w:hAnsi="Times New Roman" w:cs="Times New Roman"/>
                <w:sz w:val="24"/>
                <w:szCs w:val="24"/>
                <w:lang w:eastAsia="en-US"/>
              </w:rPr>
              <w:t xml:space="preserve">), типы химических реакций (гомо- и гетерогенные, обратимые и необратимые), растворы (истинные, дисперсные системы), кристаллогидраты, степень диссоциации, электролиз, крекинг, </w:t>
            </w:r>
            <w:proofErr w:type="spellStart"/>
            <w:r>
              <w:rPr>
                <w:rFonts w:ascii="Times New Roman" w:hAnsi="Times New Roman" w:cs="Times New Roman"/>
                <w:sz w:val="24"/>
                <w:szCs w:val="24"/>
                <w:lang w:eastAsia="en-US"/>
              </w:rPr>
              <w:t>риформинг</w:t>
            </w:r>
            <w:proofErr w:type="spellEnd"/>
            <w:r>
              <w:rPr>
                <w:rFonts w:ascii="Times New Roman" w:hAnsi="Times New Roman" w:cs="Times New Roman"/>
                <w:sz w:val="24"/>
                <w:szCs w:val="24"/>
                <w:lang w:eastAsia="en-US"/>
              </w:rPr>
              <w:t>);</w:t>
            </w:r>
            <w:proofErr w:type="gramEnd"/>
            <w:r>
              <w:rPr>
                <w:rFonts w:ascii="Times New Roman" w:hAnsi="Times New Roman" w:cs="Times New Roman"/>
                <w:sz w:val="24"/>
                <w:szCs w:val="24"/>
                <w:lang w:eastAsia="en-US"/>
              </w:rPr>
              <w:t xml:space="preserve"> </w:t>
            </w:r>
            <w:proofErr w:type="gramStart"/>
            <w:r>
              <w:rPr>
                <w:rFonts w:ascii="Times New Roman" w:hAnsi="Times New Roman" w:cs="Times New Roman"/>
                <w:sz w:val="24"/>
                <w:szCs w:val="24"/>
                <w:lang w:eastAsia="en-US"/>
              </w:rPr>
              <w:t>теории и законы, закономерности,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w:t>
            </w:r>
            <w:proofErr w:type="gramEnd"/>
            <w:r>
              <w:rPr>
                <w:rFonts w:ascii="Times New Roman" w:hAnsi="Times New Roman" w:cs="Times New Roman"/>
                <w:sz w:val="24"/>
                <w:szCs w:val="24"/>
                <w:lang w:eastAsia="en-US"/>
              </w:rPr>
              <w:t xml:space="preserve"> представления о механизмах химических реакций, термодинамических и кинетических закономерностях их протекания, о химическом равновесии, дисперсных системах, </w:t>
            </w:r>
            <w:proofErr w:type="spellStart"/>
            <w:r>
              <w:rPr>
                <w:rFonts w:ascii="Times New Roman" w:hAnsi="Times New Roman" w:cs="Times New Roman"/>
                <w:sz w:val="24"/>
                <w:szCs w:val="24"/>
                <w:lang w:eastAsia="en-US"/>
              </w:rPr>
              <w:t>фактологические</w:t>
            </w:r>
            <w:proofErr w:type="spellEnd"/>
            <w:r>
              <w:rPr>
                <w:rFonts w:ascii="Times New Roman" w:hAnsi="Times New Roman" w:cs="Times New Roman"/>
                <w:sz w:val="24"/>
                <w:szCs w:val="24"/>
                <w:lang w:eastAsia="en-US"/>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 общих научных принципах химического производства (на примере производства серной кислоты, аммиака, метанола, переработки нефти); - </w:t>
            </w:r>
            <w:proofErr w:type="gramStart"/>
            <w:r>
              <w:rPr>
                <w:rFonts w:ascii="Times New Roman" w:hAnsi="Times New Roman" w:cs="Times New Roman"/>
                <w:sz w:val="24"/>
                <w:szCs w:val="24"/>
                <w:lang w:eastAsia="en-US"/>
              </w:rPr>
              <w:t xml:space="preserve">уметь проводить расчеты по химическим формулам и уравнениям химических реакций с использованием физических величин (массы, объема газов, количества вещества), характеризующих вещества с количественной стороны: расчеты по нахождению </w:t>
            </w:r>
            <w:r>
              <w:rPr>
                <w:rFonts w:ascii="Times New Roman" w:hAnsi="Times New Roman" w:cs="Times New Roman"/>
                <w:sz w:val="24"/>
                <w:szCs w:val="24"/>
                <w:lang w:eastAsia="en-US"/>
              </w:rPr>
              <w:lastRenderedPageBreak/>
              <w:t>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w:t>
            </w:r>
            <w:proofErr w:type="gramEnd"/>
            <w:r>
              <w:rPr>
                <w:rFonts w:ascii="Times New Roman" w:hAnsi="Times New Roman" w:cs="Times New Roman"/>
                <w:sz w:val="24"/>
                <w:szCs w:val="24"/>
                <w:lang w:eastAsia="en-US"/>
              </w:rPr>
              <w:t xml:space="preserve"> </w:t>
            </w:r>
            <w:proofErr w:type="gramStart"/>
            <w:r>
              <w:rPr>
                <w:rFonts w:ascii="Times New Roman" w:hAnsi="Times New Roman" w:cs="Times New Roman"/>
                <w:sz w:val="24"/>
                <w:szCs w:val="24"/>
                <w:lang w:eastAsia="en-US"/>
              </w:rPr>
              <w:t>расчеты массовой или объемной доли выхода продукта реакции; расчеты теплового эффекта реакций, объемных отношений газов; -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w:t>
            </w:r>
            <w:proofErr w:type="gramEnd"/>
            <w:r>
              <w:rPr>
                <w:rFonts w:ascii="Times New Roman" w:hAnsi="Times New Roman" w:cs="Times New Roman"/>
                <w:sz w:val="24"/>
                <w:szCs w:val="24"/>
                <w:lang w:eastAsia="en-US"/>
              </w:rPr>
              <w:t xml:space="preserve"> </w:t>
            </w:r>
            <w:proofErr w:type="gramStart"/>
            <w:r>
              <w:rPr>
                <w:rFonts w:ascii="Times New Roman" w:hAnsi="Times New Roman" w:cs="Times New Roman"/>
                <w:sz w:val="24"/>
                <w:szCs w:val="24"/>
                <w:lang w:eastAsia="en-US"/>
              </w:rPr>
              <w:t>использовать системные химические знания для объяснения и прогнозирования явлений, имеющих естественнонаучную природу; - уметь использовать 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и неорганических соединений; использовать химическую символику для составления формул неорганических веществ, молекулярных и структурных (развернутых, сокращенных и скелетных) формул органических веществ;</w:t>
            </w:r>
            <w:proofErr w:type="gramEnd"/>
            <w:r>
              <w:rPr>
                <w:rFonts w:ascii="Times New Roman" w:hAnsi="Times New Roman" w:cs="Times New Roman"/>
                <w:sz w:val="24"/>
                <w:szCs w:val="24"/>
                <w:lang w:eastAsia="en-US"/>
              </w:rPr>
              <w:t xml:space="preserve"> составлять уравнения химических реакций и раскрывать их сущность: </w:t>
            </w:r>
            <w:proofErr w:type="spellStart"/>
            <w:r>
              <w:rPr>
                <w:rFonts w:ascii="Times New Roman" w:hAnsi="Times New Roman" w:cs="Times New Roman"/>
                <w:sz w:val="24"/>
                <w:szCs w:val="24"/>
                <w:lang w:eastAsia="en-US"/>
              </w:rPr>
              <w:t>окислительновосстановительных</w:t>
            </w:r>
            <w:proofErr w:type="spellEnd"/>
            <w:r>
              <w:rPr>
                <w:rFonts w:ascii="Times New Roman" w:hAnsi="Times New Roman" w:cs="Times New Roman"/>
                <w:sz w:val="24"/>
                <w:szCs w:val="24"/>
                <w:lang w:eastAsia="en-US"/>
              </w:rPr>
              <w:t xml:space="preserve"> реакций посредством составления электронного баланса этих реакций; реакций ионного обмена путем составления их полных и сокращенных ионных уравнений; реакций гидролиза, </w:t>
            </w:r>
            <w:proofErr w:type="spellStart"/>
            <w:r>
              <w:rPr>
                <w:rFonts w:ascii="Times New Roman" w:hAnsi="Times New Roman" w:cs="Times New Roman"/>
                <w:sz w:val="24"/>
                <w:szCs w:val="24"/>
                <w:lang w:eastAsia="en-US"/>
              </w:rPr>
              <w:t>реакцийкомплексообразования</w:t>
            </w:r>
            <w:proofErr w:type="spellEnd"/>
            <w:r>
              <w:rPr>
                <w:rFonts w:ascii="Times New Roman" w:hAnsi="Times New Roman" w:cs="Times New Roman"/>
                <w:sz w:val="24"/>
                <w:szCs w:val="24"/>
                <w:lang w:eastAsia="en-US"/>
              </w:rPr>
              <w:t xml:space="preserve"> (на примере </w:t>
            </w:r>
            <w:proofErr w:type="spellStart"/>
            <w:r>
              <w:rPr>
                <w:rFonts w:ascii="Times New Roman" w:hAnsi="Times New Roman" w:cs="Times New Roman"/>
                <w:sz w:val="24"/>
                <w:szCs w:val="24"/>
                <w:lang w:eastAsia="en-US"/>
              </w:rPr>
              <w:t>гидроксокомплексов</w:t>
            </w:r>
            <w:proofErr w:type="spellEnd"/>
            <w:r>
              <w:rPr>
                <w:rFonts w:ascii="Times New Roman" w:hAnsi="Times New Roman" w:cs="Times New Roman"/>
                <w:sz w:val="24"/>
                <w:szCs w:val="24"/>
                <w:lang w:eastAsia="en-US"/>
              </w:rPr>
              <w:t xml:space="preserve"> цинка и алюминия); подтверждать </w:t>
            </w:r>
            <w:r>
              <w:rPr>
                <w:rFonts w:ascii="Times New Roman" w:hAnsi="Times New Roman" w:cs="Times New Roman"/>
                <w:sz w:val="24"/>
                <w:szCs w:val="24"/>
                <w:lang w:eastAsia="en-US"/>
              </w:rPr>
              <w:lastRenderedPageBreak/>
              <w:t xml:space="preserve">характерные химические свойства веществ соответствующими экспериментами и записями уравнений химических реакций; - </w:t>
            </w:r>
            <w:proofErr w:type="gramStart"/>
            <w:r>
              <w:rPr>
                <w:rFonts w:ascii="Times New Roman" w:hAnsi="Times New Roman" w:cs="Times New Roman"/>
                <w:sz w:val="24"/>
                <w:szCs w:val="24"/>
                <w:lang w:eastAsia="en-US"/>
              </w:rPr>
              <w:t xml:space="preserve">уметь классифицировать неорганические и органические вещества и химические реакции, самостоятельно выбирать основания и критерии для классификации изучаемых химических объектов; характеризовать состав и важнейшие свойства веществ, принадлежащих к определенным классам и группам соединений (простые вещества, оксиды, </w:t>
            </w:r>
            <w:proofErr w:type="spellStart"/>
            <w:r>
              <w:rPr>
                <w:rFonts w:ascii="Times New Roman" w:hAnsi="Times New Roman" w:cs="Times New Roman"/>
                <w:sz w:val="24"/>
                <w:szCs w:val="24"/>
                <w:lang w:eastAsia="en-US"/>
              </w:rPr>
              <w:t>гидроксиды</w:t>
            </w:r>
            <w:proofErr w:type="spellEnd"/>
            <w:r>
              <w:rPr>
                <w:rFonts w:ascii="Times New Roman" w:hAnsi="Times New Roman" w:cs="Times New Roman"/>
                <w:sz w:val="24"/>
                <w:szCs w:val="24"/>
                <w:lang w:eastAsia="en-US"/>
              </w:rPr>
              <w:t>, соли; углеводороды, простые эфиры, спирты, фенолы, альдегиды, кетоны, карбоновые кислоты, сложные эфиры, жиры, углеводы, амины, аминокислоты, белки);</w:t>
            </w:r>
            <w:proofErr w:type="gramEnd"/>
            <w:r>
              <w:rPr>
                <w:rFonts w:ascii="Times New Roman" w:hAnsi="Times New Roman" w:cs="Times New Roman"/>
                <w:sz w:val="24"/>
                <w:szCs w:val="24"/>
                <w:lang w:eastAsia="en-US"/>
              </w:rPr>
              <w:t xml:space="preserve"> </w:t>
            </w:r>
            <w:proofErr w:type="gramStart"/>
            <w:r>
              <w:rPr>
                <w:rFonts w:ascii="Times New Roman" w:hAnsi="Times New Roman" w:cs="Times New Roman"/>
                <w:sz w:val="24"/>
                <w:szCs w:val="24"/>
                <w:lang w:eastAsia="en-US"/>
              </w:rPr>
              <w:t>применять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 -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 " и ""), взаимного влияния атомов и групп атомов в молекулах; а также от особенностей реализации различных механизмов протекания реакций;</w:t>
            </w:r>
            <w:proofErr w:type="gramEnd"/>
            <w:r>
              <w:rPr>
                <w:rFonts w:ascii="Times New Roman" w:hAnsi="Times New Roman" w:cs="Times New Roman"/>
                <w:sz w:val="24"/>
                <w:szCs w:val="24"/>
                <w:lang w:eastAsia="en-US"/>
              </w:rPr>
              <w:t xml:space="preserve"> - уметь характеризовать электронное строение атомов (в основном и возбужденном состоянии) и ионов химических элементов 1 - 4 периодов Периодической системы Д.И. Менделеева и их валентные возможности, используя понятия "</w:t>
            </w:r>
            <w:proofErr w:type="spellStart"/>
            <w:r>
              <w:rPr>
                <w:rFonts w:ascii="Times New Roman" w:hAnsi="Times New Roman" w:cs="Times New Roman"/>
                <w:sz w:val="24"/>
                <w:szCs w:val="24"/>
                <w:lang w:eastAsia="en-US"/>
              </w:rPr>
              <w:t>s</w:t>
            </w:r>
            <w:proofErr w:type="spellEnd"/>
            <w:r>
              <w:rPr>
                <w:rFonts w:ascii="Times New Roman" w:hAnsi="Times New Roman" w:cs="Times New Roman"/>
                <w:sz w:val="24"/>
                <w:szCs w:val="24"/>
                <w:lang w:eastAsia="en-US"/>
              </w:rPr>
              <w:t>", "</w:t>
            </w:r>
            <w:proofErr w:type="spellStart"/>
            <w:r>
              <w:rPr>
                <w:rFonts w:ascii="Times New Roman" w:hAnsi="Times New Roman" w:cs="Times New Roman"/>
                <w:sz w:val="24"/>
                <w:szCs w:val="24"/>
                <w:lang w:eastAsia="en-US"/>
              </w:rPr>
              <w:t>p</w:t>
            </w:r>
            <w:proofErr w:type="spellEnd"/>
            <w:r>
              <w:rPr>
                <w:rFonts w:ascii="Times New Roman" w:hAnsi="Times New Roman" w:cs="Times New Roman"/>
                <w:sz w:val="24"/>
                <w:szCs w:val="24"/>
                <w:lang w:eastAsia="en-US"/>
              </w:rPr>
              <w:t xml:space="preserve">", "d-электронные" </w:t>
            </w:r>
            <w:proofErr w:type="spellStart"/>
            <w:r>
              <w:rPr>
                <w:rFonts w:ascii="Times New Roman" w:hAnsi="Times New Roman" w:cs="Times New Roman"/>
                <w:sz w:val="24"/>
                <w:szCs w:val="24"/>
                <w:lang w:eastAsia="en-US"/>
              </w:rPr>
              <w:t>орбитали</w:t>
            </w:r>
            <w:proofErr w:type="spellEnd"/>
            <w:r>
              <w:rPr>
                <w:rFonts w:ascii="Times New Roman" w:hAnsi="Times New Roman" w:cs="Times New Roman"/>
                <w:sz w:val="24"/>
                <w:szCs w:val="24"/>
                <w:lang w:eastAsia="en-US"/>
              </w:rPr>
              <w:t>, энергетические уровни; объяснять закономерности изменения свойств химических элементов и образуемых ими соединений по периодам и группам;</w:t>
            </w:r>
          </w:p>
        </w:tc>
      </w:tr>
      <w:tr w:rsidR="002C36EB" w:rsidTr="002C36EB">
        <w:trPr>
          <w:trHeight w:val="797"/>
          <w:jc w:val="center"/>
        </w:trPr>
        <w:tc>
          <w:tcPr>
            <w:tcW w:w="32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2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suppressAutoHyphens/>
              <w:spacing w:after="240"/>
              <w:rPr>
                <w:rFonts w:ascii="Times New Roman" w:hAnsi="Times New Roman" w:cs="Times New Roman"/>
                <w:sz w:val="24"/>
                <w:szCs w:val="24"/>
                <w:lang w:eastAsia="en-US"/>
              </w:rPr>
            </w:pPr>
            <w:proofErr w:type="gramStart"/>
            <w:r>
              <w:rPr>
                <w:rFonts w:ascii="Times New Roman" w:hAnsi="Times New Roman" w:cs="Times New Roman"/>
                <w:b/>
                <w:sz w:val="24"/>
                <w:szCs w:val="24"/>
                <w:lang w:eastAsia="en-US"/>
              </w:rPr>
              <w:t>В области ценности научного познания: -</w:t>
            </w:r>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сформированность</w:t>
            </w:r>
            <w:proofErr w:type="spellEnd"/>
            <w:r>
              <w:rPr>
                <w:rFonts w:ascii="Times New Roman" w:hAnsi="Times New Roman" w:cs="Times New Roman"/>
                <w:sz w:val="24"/>
                <w:szCs w:val="24"/>
                <w:lang w:eastAsia="en-US"/>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 совершенствование языковой и читательской культуры как средства взаимодействия между людьми и познания мира; - осознание ценности научной деятельности, готовность осуществлять проектную и исследовательскую деятельность индивидуально и в группе;</w:t>
            </w:r>
            <w:proofErr w:type="gramEnd"/>
            <w:r>
              <w:rPr>
                <w:rFonts w:ascii="Times New Roman" w:hAnsi="Times New Roman" w:cs="Times New Roman"/>
                <w:sz w:val="24"/>
                <w:szCs w:val="24"/>
                <w:lang w:eastAsia="en-US"/>
              </w:rPr>
              <w:t xml:space="preserve"> </w:t>
            </w:r>
            <w:proofErr w:type="gramStart"/>
            <w:r>
              <w:rPr>
                <w:rFonts w:ascii="Times New Roman" w:hAnsi="Times New Roman" w:cs="Times New Roman"/>
                <w:sz w:val="24"/>
                <w:szCs w:val="24"/>
                <w:lang w:eastAsia="en-US"/>
              </w:rPr>
              <w:t>Овладение универсальными учебными познавательными действиями: в) работа с информацией: -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 создавать тексты в различных форматах с учетом назначения информации и целевой аудитории, выбирая оптимальную форму представления и визуализации; - оценивать достоверность, легитимность информации, ее соответствие правовым и морально-этическим нормам;</w:t>
            </w:r>
            <w:proofErr w:type="gramEnd"/>
            <w:r>
              <w:rPr>
                <w:rFonts w:ascii="Times New Roman" w:hAnsi="Times New Roman" w:cs="Times New Roman"/>
                <w:sz w:val="24"/>
                <w:szCs w:val="24"/>
                <w:lang w:eastAsia="en-US"/>
              </w:rPr>
              <w:t xml:space="preserve">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w:t>
            </w:r>
            <w:r>
              <w:rPr>
                <w:rFonts w:ascii="Times New Roman" w:hAnsi="Times New Roman" w:cs="Times New Roman"/>
                <w:sz w:val="24"/>
                <w:szCs w:val="24"/>
                <w:lang w:eastAsia="en-US"/>
              </w:rPr>
              <w:lastRenderedPageBreak/>
              <w:t>этических норм, норм информационной безопасности;</w:t>
            </w:r>
          </w:p>
          <w:p w:rsidR="002C36EB" w:rsidRDefault="002C36EB">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владеть навыками распознавания и защиты информации, информационной безопасности личности;</w:t>
            </w:r>
          </w:p>
        </w:tc>
        <w:tc>
          <w:tcPr>
            <w:tcW w:w="62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Pr>
                <w:rFonts w:ascii="Times New Roman" w:hAnsi="Times New Roman" w:cs="Times New Roman"/>
                <w:sz w:val="24"/>
                <w:szCs w:val="24"/>
                <w:lang w:eastAsia="en-US"/>
              </w:rPr>
              <w:t>т-</w:t>
            </w:r>
            <w:proofErr w:type="gramEnd"/>
            <w:r>
              <w:rPr>
                <w:rFonts w:ascii="Times New Roman" w:hAnsi="Times New Roman" w:cs="Times New Roman"/>
                <w:sz w:val="24"/>
                <w:szCs w:val="24"/>
                <w:lang w:eastAsia="en-US"/>
              </w:rPr>
              <w:t xml:space="preserve">, карбонат- и </w:t>
            </w:r>
            <w:proofErr w:type="spellStart"/>
            <w:r>
              <w:rPr>
                <w:rFonts w:ascii="Times New Roman" w:hAnsi="Times New Roman" w:cs="Times New Roman"/>
                <w:sz w:val="24"/>
                <w:szCs w:val="24"/>
                <w:lang w:eastAsia="en-US"/>
              </w:rPr>
              <w:t>хлориданионы</w:t>
            </w:r>
            <w:proofErr w:type="spellEnd"/>
            <w:r>
              <w:rPr>
                <w:rFonts w:ascii="Times New Roman" w:hAnsi="Times New Roman" w:cs="Times New Roman"/>
                <w:sz w:val="24"/>
                <w:szCs w:val="24"/>
                <w:lang w:eastAsia="en-US"/>
              </w:rPr>
              <w:t xml:space="preserve">, на катион аммония; </w:t>
            </w:r>
            <w:proofErr w:type="gramStart"/>
            <w:r>
              <w:rPr>
                <w:rFonts w:ascii="Times New Roman" w:hAnsi="Times New Roman" w:cs="Times New Roman"/>
                <w:sz w:val="24"/>
                <w:szCs w:val="24"/>
                <w:lang w:eastAsia="en-US"/>
              </w:rPr>
              <w:t>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 - уметь анализировать химическую информацию, получаемую из разных источников (средств массовой информации, сеть Интернет и другие);</w:t>
            </w:r>
            <w:proofErr w:type="gramEnd"/>
            <w:r>
              <w:rPr>
                <w:rFonts w:ascii="Times New Roman" w:hAnsi="Times New Roman" w:cs="Times New Roman"/>
                <w:sz w:val="24"/>
                <w:szCs w:val="24"/>
                <w:lang w:eastAsia="en-US"/>
              </w:rPr>
              <w:t xml:space="preserve"> - </w:t>
            </w:r>
            <w:proofErr w:type="gramStart"/>
            <w:r>
              <w:rPr>
                <w:rFonts w:ascii="Times New Roman" w:hAnsi="Times New Roman" w:cs="Times New Roman"/>
                <w:sz w:val="24"/>
                <w:szCs w:val="24"/>
                <w:lang w:eastAsia="en-US"/>
              </w:rPr>
              <w:t>владеть основными методами научного познания веществ и химических явлений (наблюдение, измерение, эксперимент, моделирование); -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roofErr w:type="gramEnd"/>
          </w:p>
          <w:p w:rsidR="002C36EB" w:rsidRDefault="002C36EB">
            <w:pPr>
              <w:suppressAutoHyphens/>
              <w:spacing w:after="240"/>
              <w:rPr>
                <w:rFonts w:ascii="Times New Roman" w:hAnsi="Times New Roman" w:cs="Times New Roman"/>
                <w:sz w:val="24"/>
                <w:szCs w:val="24"/>
                <w:lang w:eastAsia="en-US"/>
              </w:rPr>
            </w:pPr>
            <w:proofErr w:type="gramStart"/>
            <w:r>
              <w:rPr>
                <w:rFonts w:ascii="Times New Roman" w:hAnsi="Times New Roman" w:cs="Times New Roman"/>
                <w:sz w:val="24"/>
                <w:szCs w:val="24"/>
                <w:lang w:eastAsia="en-US"/>
              </w:rPr>
              <w:t xml:space="preserve">- 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w:t>
            </w:r>
            <w:r>
              <w:rPr>
                <w:rFonts w:ascii="Times New Roman" w:hAnsi="Times New Roman" w:cs="Times New Roman"/>
                <w:sz w:val="24"/>
                <w:szCs w:val="24"/>
                <w:lang w:eastAsia="en-US"/>
              </w:rPr>
              <w:lastRenderedPageBreak/>
              <w:t>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roofErr w:type="gramEnd"/>
            <w:r>
              <w:rPr>
                <w:rFonts w:ascii="Times New Roman" w:hAnsi="Times New Roman" w:cs="Times New Roman"/>
                <w:sz w:val="24"/>
                <w:szCs w:val="24"/>
                <w:lang w:eastAsia="en-US"/>
              </w:rPr>
              <w:t xml:space="preserve"> - уметь осуществлять целенаправленный поиск химической информации в различных источниках (научная и </w:t>
            </w:r>
            <w:proofErr w:type="spellStart"/>
            <w:r>
              <w:rPr>
                <w:rFonts w:ascii="Times New Roman" w:hAnsi="Times New Roman" w:cs="Times New Roman"/>
                <w:sz w:val="24"/>
                <w:szCs w:val="24"/>
                <w:lang w:eastAsia="en-US"/>
              </w:rPr>
              <w:t>учебнонаучная</w:t>
            </w:r>
            <w:proofErr w:type="spellEnd"/>
            <w:r>
              <w:rPr>
                <w:rFonts w:ascii="Times New Roman" w:hAnsi="Times New Roman" w:cs="Times New Roman"/>
                <w:sz w:val="24"/>
                <w:szCs w:val="24"/>
                <w:lang w:eastAsia="en-US"/>
              </w:rPr>
              <w:t xml:space="preserve"> литература, средства массовой информации, сеть Интернет и другие), критически анализировать химическую информацию, перерабатывать ее и использовать в соответствии с поставленной учебной задачей; - владеть системой знаний о методах научного познания явлений природы, используемых в естественных науках и умениями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rsidR="002C36EB" w:rsidTr="002C36EB">
        <w:trPr>
          <w:trHeight w:val="797"/>
          <w:jc w:val="center"/>
        </w:trPr>
        <w:tc>
          <w:tcPr>
            <w:tcW w:w="32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04. Эффективно взаимодействовать и работать в коллективе и команде</w:t>
            </w:r>
          </w:p>
        </w:tc>
        <w:tc>
          <w:tcPr>
            <w:tcW w:w="52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Готовность к саморазвитию, самостоятельности и самоопределению; </w:t>
            </w:r>
            <w:proofErr w:type="gramStart"/>
            <w:r>
              <w:rPr>
                <w:rFonts w:ascii="Times New Roman" w:hAnsi="Times New Roman" w:cs="Times New Roman"/>
                <w:sz w:val="24"/>
                <w:szCs w:val="24"/>
                <w:lang w:eastAsia="en-US"/>
              </w:rPr>
              <w:t>-о</w:t>
            </w:r>
            <w:proofErr w:type="gramEnd"/>
            <w:r>
              <w:rPr>
                <w:rFonts w:ascii="Times New Roman" w:hAnsi="Times New Roman" w:cs="Times New Roman"/>
                <w:sz w:val="24"/>
                <w:szCs w:val="24"/>
                <w:lang w:eastAsia="en-US"/>
              </w:rPr>
              <w:t xml:space="preserve">владение навыками учебно-исследовательской, проектной и социальной деятельности; </w:t>
            </w:r>
          </w:p>
          <w:p w:rsidR="002C36EB" w:rsidRDefault="002C36EB">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Овладение универсальными коммуникативными действиями: б) совместная деятельность:</w:t>
            </w:r>
          </w:p>
          <w:p w:rsidR="002C36EB" w:rsidRDefault="002C36EB">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понимать и использовать преимущества </w:t>
            </w:r>
            <w:r>
              <w:rPr>
                <w:rFonts w:ascii="Times New Roman" w:hAnsi="Times New Roman" w:cs="Times New Roman"/>
                <w:sz w:val="24"/>
                <w:szCs w:val="24"/>
                <w:lang w:eastAsia="en-US"/>
              </w:rPr>
              <w:lastRenderedPageBreak/>
              <w:t>командной и индивидуальной работы; -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 координировать и выполнять работу в условиях реального, виртуального и комбинированного взаимодействия; - 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г) принятие себя и других людей: - принимать мотивы и аргументы других людей при анализе результатов деятельности; - признавать свое право и право других людей на ошибки; - развивать способность понимать мир с позиции другого человека;</w:t>
            </w:r>
          </w:p>
        </w:tc>
        <w:tc>
          <w:tcPr>
            <w:tcW w:w="62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Pr>
                <w:rFonts w:ascii="Times New Roman" w:hAnsi="Times New Roman" w:cs="Times New Roman"/>
                <w:sz w:val="24"/>
                <w:szCs w:val="24"/>
                <w:lang w:eastAsia="en-US"/>
              </w:rPr>
              <w:t>т-</w:t>
            </w:r>
            <w:proofErr w:type="gramEnd"/>
            <w:r>
              <w:rPr>
                <w:rFonts w:ascii="Times New Roman" w:hAnsi="Times New Roman" w:cs="Times New Roman"/>
                <w:sz w:val="24"/>
                <w:szCs w:val="24"/>
                <w:lang w:eastAsia="en-US"/>
              </w:rPr>
              <w:t xml:space="preserve">, карбонат- и </w:t>
            </w:r>
            <w:proofErr w:type="spellStart"/>
            <w:r>
              <w:rPr>
                <w:rFonts w:ascii="Times New Roman" w:hAnsi="Times New Roman" w:cs="Times New Roman"/>
                <w:sz w:val="24"/>
                <w:szCs w:val="24"/>
                <w:lang w:eastAsia="en-US"/>
              </w:rPr>
              <w:t>хлориданионы</w:t>
            </w:r>
            <w:proofErr w:type="spellEnd"/>
            <w:r>
              <w:rPr>
                <w:rFonts w:ascii="Times New Roman" w:hAnsi="Times New Roman" w:cs="Times New Roman"/>
                <w:sz w:val="24"/>
                <w:szCs w:val="24"/>
                <w:lang w:eastAsia="en-US"/>
              </w:rPr>
              <w:t>, на катион аммония; решать экспериментальные задачи</w:t>
            </w:r>
          </w:p>
          <w:p w:rsidR="002C36EB" w:rsidRDefault="002C36EB">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 </w:t>
            </w:r>
            <w:proofErr w:type="gramStart"/>
            <w:r>
              <w:rPr>
                <w:rFonts w:ascii="Times New Roman" w:hAnsi="Times New Roman" w:cs="Times New Roman"/>
                <w:sz w:val="24"/>
                <w:szCs w:val="24"/>
                <w:lang w:eastAsia="en-US"/>
              </w:rPr>
              <w:t>-у</w:t>
            </w:r>
            <w:proofErr w:type="gramEnd"/>
            <w:r>
              <w:rPr>
                <w:rFonts w:ascii="Times New Roman" w:hAnsi="Times New Roman" w:cs="Times New Roman"/>
                <w:sz w:val="24"/>
                <w:szCs w:val="24"/>
                <w:lang w:eastAsia="en-US"/>
              </w:rPr>
              <w:t>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
        </w:tc>
      </w:tr>
      <w:tr w:rsidR="002C36EB" w:rsidTr="002C36EB">
        <w:trPr>
          <w:trHeight w:val="797"/>
          <w:jc w:val="center"/>
        </w:trPr>
        <w:tc>
          <w:tcPr>
            <w:tcW w:w="32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2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suppressAutoHyphens/>
              <w:spacing w:after="240"/>
              <w:rPr>
                <w:rFonts w:ascii="Times New Roman" w:hAnsi="Times New Roman" w:cs="Times New Roman"/>
                <w:sz w:val="24"/>
                <w:szCs w:val="24"/>
                <w:lang w:eastAsia="en-US"/>
              </w:rPr>
            </w:pPr>
            <w:proofErr w:type="gramStart"/>
            <w:r>
              <w:rPr>
                <w:rFonts w:ascii="Times New Roman" w:hAnsi="Times New Roman" w:cs="Times New Roman"/>
                <w:b/>
                <w:sz w:val="24"/>
                <w:szCs w:val="24"/>
                <w:lang w:eastAsia="en-US"/>
              </w:rPr>
              <w:t>В области экологического воспитания</w:t>
            </w:r>
            <w:r>
              <w:rPr>
                <w:rFonts w:ascii="Times New Roman" w:hAnsi="Times New Roman" w:cs="Times New Roman"/>
                <w:sz w:val="24"/>
                <w:szCs w:val="24"/>
                <w:lang w:eastAsia="en-US"/>
              </w:rPr>
              <w:t xml:space="preserve">: - </w:t>
            </w:r>
            <w:proofErr w:type="spellStart"/>
            <w:r>
              <w:rPr>
                <w:rFonts w:ascii="Times New Roman" w:hAnsi="Times New Roman" w:cs="Times New Roman"/>
                <w:sz w:val="24"/>
                <w:szCs w:val="24"/>
                <w:lang w:eastAsia="en-US"/>
              </w:rPr>
              <w:t>сформированность</w:t>
            </w:r>
            <w:proofErr w:type="spellEnd"/>
            <w:r>
              <w:rPr>
                <w:rFonts w:ascii="Times New Roman" w:hAnsi="Times New Roman" w:cs="Times New Roman"/>
                <w:sz w:val="24"/>
                <w:szCs w:val="24"/>
                <w:lang w:eastAsia="en-US"/>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 умение прогнозировать неблагоприятные экологические последствия </w:t>
            </w:r>
            <w:r>
              <w:rPr>
                <w:rFonts w:ascii="Times New Roman" w:hAnsi="Times New Roman" w:cs="Times New Roman"/>
                <w:sz w:val="24"/>
                <w:szCs w:val="24"/>
                <w:lang w:eastAsia="en-US"/>
              </w:rPr>
              <w:lastRenderedPageBreak/>
              <w:t>предпринимаемых действий, предотвращать их;</w:t>
            </w:r>
            <w:proofErr w:type="gramEnd"/>
          </w:p>
          <w:p w:rsidR="002C36EB" w:rsidRDefault="002C36EB">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расширение опыта деятельности экологической направленности; - овладение навыками учебно-исследовательской, проектной и социальной деятельности</w:t>
            </w:r>
          </w:p>
        </w:tc>
        <w:tc>
          <w:tcPr>
            <w:tcW w:w="62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suppressAutoHyphens/>
              <w:spacing w:after="240"/>
              <w:rPr>
                <w:rFonts w:ascii="Times New Roman" w:hAnsi="Times New Roman" w:cs="Times New Roman"/>
                <w:sz w:val="24"/>
                <w:szCs w:val="24"/>
                <w:lang w:eastAsia="en-US"/>
              </w:rPr>
            </w:pPr>
            <w:proofErr w:type="gramStart"/>
            <w:r>
              <w:rPr>
                <w:rFonts w:ascii="Times New Roman" w:hAnsi="Times New Roman" w:cs="Times New Roman"/>
                <w:sz w:val="24"/>
                <w:szCs w:val="24"/>
                <w:lang w:eastAsia="en-US"/>
              </w:rPr>
              <w:lastRenderedPageBreak/>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 -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w:t>
            </w:r>
            <w:proofErr w:type="gramEnd"/>
            <w:r>
              <w:rPr>
                <w:rFonts w:ascii="Times New Roman" w:hAnsi="Times New Roman" w:cs="Times New Roman"/>
                <w:sz w:val="24"/>
                <w:szCs w:val="24"/>
                <w:lang w:eastAsia="en-US"/>
              </w:rPr>
              <w:t xml:space="preserve"> учитывать опасность воздействия на живые организмы определенных веществ, понимая смысл показателя </w:t>
            </w:r>
            <w:r>
              <w:rPr>
                <w:rFonts w:ascii="Times New Roman" w:hAnsi="Times New Roman" w:cs="Times New Roman"/>
                <w:sz w:val="24"/>
                <w:szCs w:val="24"/>
                <w:lang w:eastAsia="en-US"/>
              </w:rPr>
              <w:lastRenderedPageBreak/>
              <w:t>предельной допустимой концентрации;</w:t>
            </w:r>
          </w:p>
          <w:p w:rsidR="002C36EB" w:rsidRDefault="002C36EB">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 уметь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 полученные знания для принятия грамотных решений проблем в ситуациях, связанных с химией; - уметь осознавать опасность воздействия на живые организмы определенных веществ, понимая смысл показателя предельной допустимой концентрации, и пояснять на примерах способы уменьшения и предотвращения их вредного воздействия на организм человека.</w:t>
            </w:r>
          </w:p>
        </w:tc>
      </w:tr>
      <w:tr w:rsidR="002C36EB" w:rsidTr="002C36EB">
        <w:trPr>
          <w:trHeight w:val="3576"/>
          <w:jc w:val="center"/>
        </w:trPr>
        <w:tc>
          <w:tcPr>
            <w:tcW w:w="32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ПК 1.2. Применять нормы права для решения задач в профессиональной деятельности</w:t>
            </w:r>
          </w:p>
        </w:tc>
        <w:tc>
          <w:tcPr>
            <w:tcW w:w="52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-способность оценивать профессиональную информацию и предлагать решение данных ситуаций</w:t>
            </w:r>
          </w:p>
        </w:tc>
        <w:tc>
          <w:tcPr>
            <w:tcW w:w="62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suppressAutoHyphens/>
              <w:spacing w:after="240"/>
              <w:rPr>
                <w:rFonts w:ascii="Times New Roman" w:hAnsi="Times New Roman" w:cs="Times New Roman"/>
                <w:sz w:val="24"/>
                <w:szCs w:val="24"/>
                <w:lang w:eastAsia="en-US"/>
              </w:rPr>
            </w:pPr>
            <w:r>
              <w:rPr>
                <w:rFonts w:ascii="Times New Roman" w:hAnsi="Times New Roman" w:cs="Times New Roman"/>
                <w:sz w:val="24"/>
                <w:szCs w:val="24"/>
                <w:lang w:eastAsia="en-US"/>
              </w:rPr>
              <w:t>-использует документы из  разных источников для оценки практических ситуаций</w:t>
            </w:r>
          </w:p>
        </w:tc>
      </w:tr>
    </w:tbl>
    <w:p w:rsidR="002C36EB" w:rsidRDefault="002C36EB" w:rsidP="002C36EB">
      <w:pPr>
        <w:suppressAutoHyphens/>
        <w:spacing w:after="240"/>
        <w:rPr>
          <w:rFonts w:ascii="Times New Roman" w:hAnsi="Times New Roman" w:cs="Times New Roman"/>
        </w:rPr>
      </w:pPr>
      <w:r>
        <w:rPr>
          <w:rFonts w:ascii="Times New Roman" w:hAnsi="Times New Roman" w:cs="Times New Roman"/>
        </w:rPr>
        <w:t>*Указываются ПК, элементы которых формирует прикладной модуль (профессионально-ориентированное содержание) в соответствии с ФГОС реализуемой профессии/специальности СПО</w:t>
      </w:r>
    </w:p>
    <w:p w:rsidR="002C36EB" w:rsidRDefault="002C36EB" w:rsidP="002C36EB">
      <w:pPr>
        <w:spacing w:after="0"/>
        <w:rPr>
          <w:rFonts w:ascii="Times New Roman" w:hAnsi="Times New Roman" w:cs="Times New Roman"/>
        </w:rPr>
      </w:pPr>
    </w:p>
    <w:p w:rsidR="002C36EB" w:rsidRDefault="002C36EB" w:rsidP="002C36EB">
      <w:pPr>
        <w:spacing w:after="0"/>
        <w:rPr>
          <w:rFonts w:ascii="Times New Roman" w:hAnsi="Times New Roman" w:cs="Times New Roman"/>
        </w:rPr>
        <w:sectPr w:rsidR="002C36EB">
          <w:pgSz w:w="16838" w:h="11906" w:orient="landscape"/>
          <w:pgMar w:top="1701" w:right="1134" w:bottom="850" w:left="284" w:header="708" w:footer="708" w:gutter="0"/>
          <w:cols w:space="720"/>
        </w:sectPr>
      </w:pPr>
    </w:p>
    <w:p w:rsidR="002C36EB" w:rsidRDefault="002C36EB" w:rsidP="002C36EB">
      <w:pPr>
        <w:suppressAutoHyphens/>
        <w:spacing w:after="240" w:line="240" w:lineRule="auto"/>
        <w:ind w:firstLine="709"/>
        <w:rPr>
          <w:rFonts w:ascii="Times New Roman" w:hAnsi="Times New Roman"/>
          <w:b/>
        </w:rPr>
      </w:pPr>
      <w:r>
        <w:rPr>
          <w:rFonts w:ascii="Times New Roman" w:hAnsi="Times New Roman"/>
          <w:b/>
        </w:rPr>
        <w:lastRenderedPageBreak/>
        <w:t>2. СТРУКТУРА И СОДЕРЖАНИЕ УЧЕБНОЙ ДИСЦИПЛИНЫ</w:t>
      </w:r>
    </w:p>
    <w:p w:rsidR="002C36EB" w:rsidRDefault="002C36EB" w:rsidP="002C36EB">
      <w:pPr>
        <w:suppressAutoHyphens/>
        <w:spacing w:after="240" w:line="240" w:lineRule="auto"/>
        <w:ind w:firstLine="709"/>
        <w:rPr>
          <w:rFonts w:ascii="Times New Roman" w:hAnsi="Times New Roman"/>
          <w:b/>
        </w:rPr>
      </w:pPr>
      <w:r>
        <w:rPr>
          <w:rFonts w:ascii="Times New Roman" w:hAnsi="Times New Roman"/>
          <w:b/>
        </w:rPr>
        <w:t>2.1. Объем учебной дисциплины и виды учебной работы</w:t>
      </w: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5"/>
        <w:gridCol w:w="1800"/>
      </w:tblGrid>
      <w:tr w:rsidR="002C36EB" w:rsidTr="002C36EB">
        <w:trPr>
          <w:trHeight w:val="460"/>
        </w:trPr>
        <w:tc>
          <w:tcPr>
            <w:tcW w:w="7904" w:type="dxa"/>
            <w:tcBorders>
              <w:top w:val="single" w:sz="6" w:space="0" w:color="000000"/>
              <w:left w:val="single" w:sz="6" w:space="0" w:color="000000"/>
              <w:bottom w:val="single" w:sz="6" w:space="0" w:color="000000"/>
              <w:right w:val="single" w:sz="6" w:space="0" w:color="000000"/>
            </w:tcBorders>
            <w:hideMark/>
          </w:tcPr>
          <w:p w:rsidR="002C36EB" w:rsidRDefault="002C36EB">
            <w:pPr>
              <w:jc w:val="center"/>
              <w:rPr>
                <w:rFonts w:ascii="Times New Roman" w:hAnsi="Times New Roman"/>
                <w:sz w:val="24"/>
                <w:szCs w:val="24"/>
                <w:lang w:eastAsia="en-US"/>
              </w:rPr>
            </w:pPr>
            <w:r>
              <w:rPr>
                <w:rFonts w:ascii="Times New Roman" w:hAnsi="Times New Roman"/>
                <w:b/>
                <w:sz w:val="24"/>
                <w:szCs w:val="24"/>
                <w:lang w:eastAsia="en-US"/>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hideMark/>
          </w:tcPr>
          <w:p w:rsidR="002C36EB" w:rsidRDefault="002C36EB">
            <w:pPr>
              <w:jc w:val="center"/>
              <w:rPr>
                <w:rFonts w:ascii="Times New Roman" w:hAnsi="Times New Roman"/>
                <w:i/>
                <w:iCs/>
                <w:sz w:val="24"/>
                <w:szCs w:val="24"/>
                <w:lang w:eastAsia="en-US"/>
              </w:rPr>
            </w:pPr>
            <w:r>
              <w:rPr>
                <w:rFonts w:ascii="Times New Roman" w:hAnsi="Times New Roman"/>
                <w:b/>
                <w:i/>
                <w:iCs/>
                <w:sz w:val="24"/>
                <w:szCs w:val="24"/>
                <w:lang w:eastAsia="en-US"/>
              </w:rPr>
              <w:t>Объем часов</w:t>
            </w:r>
          </w:p>
        </w:tc>
      </w:tr>
      <w:tr w:rsidR="002C36EB" w:rsidTr="002C36EB">
        <w:trPr>
          <w:trHeight w:val="285"/>
        </w:trPr>
        <w:tc>
          <w:tcPr>
            <w:tcW w:w="7904" w:type="dxa"/>
            <w:tcBorders>
              <w:top w:val="single" w:sz="6" w:space="0" w:color="000000"/>
              <w:left w:val="single" w:sz="6" w:space="0" w:color="000000"/>
              <w:bottom w:val="single" w:sz="6" w:space="0" w:color="000000"/>
              <w:right w:val="single" w:sz="6" w:space="0" w:color="000000"/>
            </w:tcBorders>
            <w:hideMark/>
          </w:tcPr>
          <w:p w:rsidR="002C36EB" w:rsidRDefault="002C36EB">
            <w:pPr>
              <w:rPr>
                <w:rFonts w:ascii="Times New Roman" w:hAnsi="Times New Roman"/>
                <w:b/>
                <w:sz w:val="24"/>
                <w:szCs w:val="24"/>
                <w:lang w:eastAsia="en-US"/>
              </w:rPr>
            </w:pPr>
            <w:r>
              <w:rPr>
                <w:rFonts w:ascii="Times New Roman" w:hAnsi="Times New Roman"/>
                <w:b/>
                <w:sz w:val="24"/>
                <w:szCs w:val="24"/>
                <w:lang w:eastAsia="en-US"/>
              </w:rPr>
              <w:t>Объем образовательной программы</w:t>
            </w:r>
          </w:p>
        </w:tc>
        <w:tc>
          <w:tcPr>
            <w:tcW w:w="1800" w:type="dxa"/>
            <w:tcBorders>
              <w:top w:val="single" w:sz="6" w:space="0" w:color="000000"/>
              <w:left w:val="single" w:sz="6" w:space="0" w:color="000000"/>
              <w:bottom w:val="single" w:sz="6" w:space="0" w:color="000000"/>
              <w:right w:val="single" w:sz="6" w:space="0" w:color="000000"/>
            </w:tcBorders>
            <w:hideMark/>
          </w:tcPr>
          <w:p w:rsidR="002C36EB" w:rsidRDefault="002C36EB">
            <w:pPr>
              <w:jc w:val="center"/>
              <w:rPr>
                <w:rFonts w:ascii="Times New Roman" w:hAnsi="Times New Roman"/>
                <w:b/>
                <w:iCs/>
                <w:sz w:val="24"/>
                <w:szCs w:val="24"/>
                <w:lang w:eastAsia="en-US"/>
              </w:rPr>
            </w:pPr>
            <w:r>
              <w:rPr>
                <w:rFonts w:ascii="Times New Roman" w:hAnsi="Times New Roman"/>
                <w:b/>
                <w:iCs/>
                <w:sz w:val="24"/>
                <w:szCs w:val="24"/>
                <w:lang w:eastAsia="en-US"/>
              </w:rPr>
              <w:t>72</w:t>
            </w:r>
          </w:p>
        </w:tc>
      </w:tr>
      <w:tr w:rsidR="002C36EB" w:rsidTr="002C36EB">
        <w:trPr>
          <w:trHeight w:val="285"/>
        </w:trPr>
        <w:tc>
          <w:tcPr>
            <w:tcW w:w="9704" w:type="dxa"/>
            <w:gridSpan w:val="2"/>
            <w:tcBorders>
              <w:top w:val="single" w:sz="6" w:space="0" w:color="000000"/>
              <w:left w:val="single" w:sz="6" w:space="0" w:color="000000"/>
              <w:bottom w:val="single" w:sz="6" w:space="0" w:color="000000"/>
              <w:right w:val="single" w:sz="6" w:space="0" w:color="000000"/>
            </w:tcBorders>
            <w:hideMark/>
          </w:tcPr>
          <w:p w:rsidR="002C36EB" w:rsidRDefault="002C36EB">
            <w:pPr>
              <w:rPr>
                <w:rFonts w:ascii="Times New Roman" w:hAnsi="Times New Roman"/>
                <w:iCs/>
                <w:sz w:val="24"/>
                <w:szCs w:val="24"/>
                <w:lang w:eastAsia="en-US"/>
              </w:rPr>
            </w:pPr>
            <w:r>
              <w:rPr>
                <w:rFonts w:ascii="Times New Roman" w:hAnsi="Times New Roman"/>
                <w:sz w:val="24"/>
                <w:szCs w:val="24"/>
                <w:lang w:eastAsia="en-US"/>
              </w:rPr>
              <w:t>в т.ч.:</w:t>
            </w:r>
          </w:p>
        </w:tc>
      </w:tr>
      <w:tr w:rsidR="002C36EB" w:rsidTr="002C36EB">
        <w:tc>
          <w:tcPr>
            <w:tcW w:w="7904" w:type="dxa"/>
            <w:tcBorders>
              <w:top w:val="single" w:sz="6" w:space="0" w:color="000000"/>
              <w:left w:val="single" w:sz="6" w:space="0" w:color="000000"/>
              <w:bottom w:val="single" w:sz="6" w:space="0" w:color="000000"/>
              <w:right w:val="single" w:sz="6" w:space="0" w:color="000000"/>
            </w:tcBorders>
            <w:hideMark/>
          </w:tcPr>
          <w:p w:rsidR="002C36EB" w:rsidRDefault="002C36EB">
            <w:pPr>
              <w:jc w:val="both"/>
              <w:rPr>
                <w:rFonts w:ascii="Times New Roman" w:hAnsi="Times New Roman"/>
                <w:sz w:val="24"/>
                <w:szCs w:val="24"/>
                <w:lang w:eastAsia="en-US"/>
              </w:rPr>
            </w:pPr>
            <w:r>
              <w:rPr>
                <w:rFonts w:ascii="Times New Roman" w:hAnsi="Times New Roman"/>
                <w:b/>
                <w:sz w:val="24"/>
                <w:szCs w:val="24"/>
                <w:lang w:eastAsia="en-US"/>
              </w:rPr>
              <w:t xml:space="preserve">Основное содержание </w:t>
            </w:r>
          </w:p>
        </w:tc>
        <w:tc>
          <w:tcPr>
            <w:tcW w:w="1800" w:type="dxa"/>
            <w:tcBorders>
              <w:top w:val="single" w:sz="6" w:space="0" w:color="000000"/>
              <w:left w:val="single" w:sz="6" w:space="0" w:color="000000"/>
              <w:bottom w:val="single" w:sz="6" w:space="0" w:color="000000"/>
              <w:right w:val="single" w:sz="6" w:space="0" w:color="000000"/>
            </w:tcBorders>
            <w:hideMark/>
          </w:tcPr>
          <w:p w:rsidR="002C36EB" w:rsidRDefault="002C36EB">
            <w:pPr>
              <w:jc w:val="center"/>
              <w:rPr>
                <w:rFonts w:ascii="Times New Roman" w:hAnsi="Times New Roman"/>
                <w:i/>
                <w:iCs/>
                <w:sz w:val="24"/>
                <w:szCs w:val="24"/>
                <w:lang w:eastAsia="en-US"/>
              </w:rPr>
            </w:pPr>
            <w:r>
              <w:rPr>
                <w:rFonts w:ascii="Times New Roman" w:hAnsi="Times New Roman"/>
                <w:i/>
                <w:iCs/>
                <w:sz w:val="24"/>
                <w:szCs w:val="24"/>
                <w:lang w:eastAsia="en-US"/>
              </w:rPr>
              <w:t>64</w:t>
            </w:r>
          </w:p>
        </w:tc>
      </w:tr>
      <w:tr w:rsidR="002C36EB" w:rsidTr="002C36EB">
        <w:tc>
          <w:tcPr>
            <w:tcW w:w="7904" w:type="dxa"/>
            <w:tcBorders>
              <w:top w:val="single" w:sz="6" w:space="0" w:color="000000"/>
              <w:left w:val="single" w:sz="6" w:space="0" w:color="000000"/>
              <w:bottom w:val="single" w:sz="6" w:space="0" w:color="000000"/>
              <w:right w:val="single" w:sz="6" w:space="0" w:color="000000"/>
            </w:tcBorders>
            <w:hideMark/>
          </w:tcPr>
          <w:p w:rsidR="002C36EB" w:rsidRDefault="002C36EB">
            <w:pPr>
              <w:jc w:val="both"/>
              <w:rPr>
                <w:rFonts w:ascii="Times New Roman" w:hAnsi="Times New Roman"/>
                <w:sz w:val="24"/>
                <w:szCs w:val="24"/>
                <w:lang w:eastAsia="en-US"/>
              </w:rPr>
            </w:pPr>
            <w:r>
              <w:rPr>
                <w:rFonts w:ascii="Times New Roman" w:hAnsi="Times New Roman"/>
                <w:sz w:val="24"/>
                <w:szCs w:val="24"/>
                <w:lang w:eastAsia="en-US"/>
              </w:rPr>
              <w:t>в т.ч.:</w:t>
            </w:r>
          </w:p>
        </w:tc>
        <w:tc>
          <w:tcPr>
            <w:tcW w:w="1800" w:type="dxa"/>
            <w:tcBorders>
              <w:top w:val="single" w:sz="6" w:space="0" w:color="000000"/>
              <w:left w:val="single" w:sz="6" w:space="0" w:color="000000"/>
              <w:bottom w:val="single" w:sz="6" w:space="0" w:color="000000"/>
              <w:right w:val="single" w:sz="6" w:space="0" w:color="000000"/>
            </w:tcBorders>
          </w:tcPr>
          <w:p w:rsidR="002C36EB" w:rsidRDefault="002C36EB">
            <w:pPr>
              <w:jc w:val="center"/>
              <w:rPr>
                <w:rFonts w:ascii="Times New Roman" w:hAnsi="Times New Roman"/>
                <w:i/>
                <w:iCs/>
                <w:sz w:val="24"/>
                <w:szCs w:val="24"/>
                <w:lang w:eastAsia="en-US"/>
              </w:rPr>
            </w:pPr>
          </w:p>
        </w:tc>
      </w:tr>
      <w:tr w:rsidR="002C36EB" w:rsidTr="002C36EB">
        <w:tc>
          <w:tcPr>
            <w:tcW w:w="7904" w:type="dxa"/>
            <w:tcBorders>
              <w:top w:val="single" w:sz="6" w:space="0" w:color="000000"/>
              <w:left w:val="single" w:sz="6" w:space="0" w:color="000000"/>
              <w:bottom w:val="single" w:sz="6" w:space="0" w:color="000000"/>
              <w:right w:val="single" w:sz="6" w:space="0" w:color="000000"/>
            </w:tcBorders>
            <w:hideMark/>
          </w:tcPr>
          <w:p w:rsidR="002C36EB" w:rsidRDefault="002C36EB">
            <w:pPr>
              <w:jc w:val="both"/>
              <w:rPr>
                <w:rFonts w:ascii="Times New Roman" w:hAnsi="Times New Roman"/>
                <w:sz w:val="24"/>
                <w:szCs w:val="24"/>
                <w:lang w:eastAsia="en-US"/>
              </w:rPr>
            </w:pPr>
            <w:r>
              <w:rPr>
                <w:rFonts w:ascii="Times New Roman" w:hAnsi="Times New Roman"/>
                <w:sz w:val="24"/>
                <w:szCs w:val="24"/>
                <w:lang w:eastAsia="en-US"/>
              </w:rPr>
              <w:t>теоретическое обучение</w:t>
            </w:r>
          </w:p>
        </w:tc>
        <w:tc>
          <w:tcPr>
            <w:tcW w:w="1800" w:type="dxa"/>
            <w:tcBorders>
              <w:top w:val="single" w:sz="6" w:space="0" w:color="000000"/>
              <w:left w:val="single" w:sz="6" w:space="0" w:color="000000"/>
              <w:bottom w:val="single" w:sz="6" w:space="0" w:color="000000"/>
              <w:right w:val="single" w:sz="6" w:space="0" w:color="000000"/>
            </w:tcBorders>
            <w:hideMark/>
          </w:tcPr>
          <w:p w:rsidR="002C36EB" w:rsidRDefault="002C36EB">
            <w:pPr>
              <w:jc w:val="center"/>
              <w:rPr>
                <w:rFonts w:ascii="Times New Roman" w:hAnsi="Times New Roman"/>
                <w:i/>
                <w:iCs/>
                <w:sz w:val="24"/>
                <w:szCs w:val="24"/>
                <w:lang w:eastAsia="en-US"/>
              </w:rPr>
            </w:pPr>
            <w:r>
              <w:rPr>
                <w:rFonts w:ascii="Times New Roman" w:hAnsi="Times New Roman"/>
                <w:i/>
                <w:iCs/>
                <w:sz w:val="24"/>
                <w:szCs w:val="24"/>
                <w:lang w:eastAsia="en-US"/>
              </w:rPr>
              <w:t>30</w:t>
            </w:r>
          </w:p>
        </w:tc>
      </w:tr>
      <w:tr w:rsidR="002C36EB" w:rsidTr="002C36EB">
        <w:tc>
          <w:tcPr>
            <w:tcW w:w="7904" w:type="dxa"/>
            <w:tcBorders>
              <w:top w:val="single" w:sz="6" w:space="0" w:color="000000"/>
              <w:left w:val="single" w:sz="6" w:space="0" w:color="000000"/>
              <w:bottom w:val="single" w:sz="6" w:space="0" w:color="000000"/>
              <w:right w:val="single" w:sz="6" w:space="0" w:color="000000"/>
            </w:tcBorders>
            <w:hideMark/>
          </w:tcPr>
          <w:p w:rsidR="002C36EB" w:rsidRDefault="002C36EB">
            <w:pPr>
              <w:jc w:val="both"/>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hideMark/>
          </w:tcPr>
          <w:p w:rsidR="002C36EB" w:rsidRDefault="002C36EB">
            <w:pPr>
              <w:jc w:val="center"/>
              <w:rPr>
                <w:rFonts w:ascii="Times New Roman" w:hAnsi="Times New Roman"/>
                <w:i/>
                <w:iCs/>
                <w:sz w:val="24"/>
                <w:szCs w:val="24"/>
                <w:lang w:eastAsia="en-US"/>
              </w:rPr>
            </w:pPr>
            <w:r>
              <w:rPr>
                <w:rFonts w:ascii="Times New Roman" w:hAnsi="Times New Roman"/>
                <w:i/>
                <w:iCs/>
                <w:sz w:val="24"/>
                <w:szCs w:val="24"/>
                <w:lang w:eastAsia="en-US"/>
              </w:rPr>
              <w:t>34</w:t>
            </w:r>
          </w:p>
        </w:tc>
      </w:tr>
      <w:tr w:rsidR="002C36EB" w:rsidTr="002C36EB">
        <w:tc>
          <w:tcPr>
            <w:tcW w:w="7904" w:type="dxa"/>
            <w:tcBorders>
              <w:top w:val="single" w:sz="6" w:space="0" w:color="000000"/>
              <w:left w:val="single" w:sz="6" w:space="0" w:color="000000"/>
              <w:bottom w:val="single" w:sz="6" w:space="0" w:color="000000"/>
              <w:right w:val="single" w:sz="6" w:space="0" w:color="000000"/>
            </w:tcBorders>
            <w:hideMark/>
          </w:tcPr>
          <w:p w:rsidR="002C36EB" w:rsidRDefault="002C36EB">
            <w:pPr>
              <w:jc w:val="both"/>
              <w:rPr>
                <w:rFonts w:ascii="Times New Roman" w:hAnsi="Times New Roman"/>
                <w:b/>
                <w:sz w:val="24"/>
                <w:szCs w:val="24"/>
                <w:lang w:eastAsia="en-US"/>
              </w:rPr>
            </w:pPr>
            <w:r>
              <w:rPr>
                <w:rFonts w:ascii="Times New Roman" w:hAnsi="Times New Roman"/>
                <w:b/>
                <w:sz w:val="24"/>
                <w:szCs w:val="24"/>
                <w:lang w:eastAsia="en-US"/>
              </w:rPr>
              <w:t>*Профессионально – ориентированное содержание (содержание прикладного модуля)</w:t>
            </w:r>
          </w:p>
        </w:tc>
        <w:tc>
          <w:tcPr>
            <w:tcW w:w="1800" w:type="dxa"/>
            <w:tcBorders>
              <w:top w:val="single" w:sz="6" w:space="0" w:color="000000"/>
              <w:left w:val="single" w:sz="6" w:space="0" w:color="000000"/>
              <w:bottom w:val="single" w:sz="6" w:space="0" w:color="000000"/>
              <w:right w:val="single" w:sz="6" w:space="0" w:color="000000"/>
            </w:tcBorders>
            <w:hideMark/>
          </w:tcPr>
          <w:p w:rsidR="002C36EB" w:rsidRDefault="002C36EB">
            <w:pPr>
              <w:jc w:val="center"/>
              <w:rPr>
                <w:rFonts w:ascii="Times New Roman" w:hAnsi="Times New Roman"/>
                <w:i/>
                <w:iCs/>
                <w:sz w:val="24"/>
                <w:szCs w:val="24"/>
                <w:lang w:eastAsia="en-US"/>
              </w:rPr>
            </w:pPr>
            <w:r>
              <w:rPr>
                <w:rFonts w:ascii="Times New Roman" w:hAnsi="Times New Roman"/>
                <w:i/>
                <w:iCs/>
                <w:sz w:val="24"/>
                <w:szCs w:val="24"/>
                <w:lang w:eastAsia="en-US"/>
              </w:rPr>
              <w:t>6</w:t>
            </w:r>
          </w:p>
        </w:tc>
      </w:tr>
      <w:tr w:rsidR="002C36EB" w:rsidTr="002C36EB">
        <w:tc>
          <w:tcPr>
            <w:tcW w:w="7904" w:type="dxa"/>
            <w:tcBorders>
              <w:top w:val="single" w:sz="6" w:space="0" w:color="000000"/>
              <w:left w:val="single" w:sz="6" w:space="0" w:color="000000"/>
              <w:bottom w:val="single" w:sz="6" w:space="0" w:color="000000"/>
              <w:right w:val="single" w:sz="6" w:space="0" w:color="000000"/>
            </w:tcBorders>
            <w:hideMark/>
          </w:tcPr>
          <w:p w:rsidR="002C36EB" w:rsidRDefault="002C36EB">
            <w:pPr>
              <w:jc w:val="both"/>
              <w:rPr>
                <w:rFonts w:ascii="Times New Roman" w:hAnsi="Times New Roman"/>
                <w:sz w:val="24"/>
                <w:szCs w:val="24"/>
                <w:lang w:eastAsia="en-US"/>
              </w:rPr>
            </w:pPr>
            <w:r>
              <w:rPr>
                <w:rFonts w:ascii="Times New Roman" w:hAnsi="Times New Roman"/>
                <w:sz w:val="24"/>
                <w:szCs w:val="24"/>
                <w:lang w:eastAsia="en-US"/>
              </w:rPr>
              <w:t xml:space="preserve">в т.ч.: </w:t>
            </w:r>
          </w:p>
        </w:tc>
        <w:tc>
          <w:tcPr>
            <w:tcW w:w="1800" w:type="dxa"/>
            <w:tcBorders>
              <w:top w:val="single" w:sz="6" w:space="0" w:color="000000"/>
              <w:left w:val="single" w:sz="6" w:space="0" w:color="000000"/>
              <w:bottom w:val="single" w:sz="6" w:space="0" w:color="000000"/>
              <w:right w:val="single" w:sz="6" w:space="0" w:color="000000"/>
            </w:tcBorders>
          </w:tcPr>
          <w:p w:rsidR="002C36EB" w:rsidRDefault="002C36EB">
            <w:pPr>
              <w:jc w:val="center"/>
              <w:rPr>
                <w:rFonts w:ascii="Times New Roman" w:hAnsi="Times New Roman"/>
                <w:i/>
                <w:iCs/>
                <w:sz w:val="24"/>
                <w:szCs w:val="24"/>
                <w:lang w:eastAsia="en-US"/>
              </w:rPr>
            </w:pPr>
          </w:p>
        </w:tc>
      </w:tr>
      <w:tr w:rsidR="002C36EB" w:rsidTr="002C36EB">
        <w:tc>
          <w:tcPr>
            <w:tcW w:w="7904" w:type="dxa"/>
            <w:tcBorders>
              <w:top w:val="single" w:sz="6" w:space="0" w:color="000000"/>
              <w:left w:val="single" w:sz="6" w:space="0" w:color="000000"/>
              <w:bottom w:val="single" w:sz="6" w:space="0" w:color="000000"/>
              <w:right w:val="single" w:sz="6" w:space="0" w:color="000000"/>
            </w:tcBorders>
            <w:hideMark/>
          </w:tcPr>
          <w:p w:rsidR="002C36EB" w:rsidRDefault="002C36EB">
            <w:pPr>
              <w:jc w:val="both"/>
              <w:rPr>
                <w:rFonts w:ascii="Times New Roman" w:hAnsi="Times New Roman"/>
                <w:sz w:val="24"/>
                <w:szCs w:val="24"/>
                <w:lang w:eastAsia="en-US"/>
              </w:rPr>
            </w:pPr>
            <w:r>
              <w:rPr>
                <w:rFonts w:ascii="Times New Roman" w:hAnsi="Times New Roman"/>
                <w:sz w:val="24"/>
                <w:szCs w:val="24"/>
                <w:lang w:eastAsia="en-US"/>
              </w:rPr>
              <w:t>теоретическое обучение</w:t>
            </w:r>
          </w:p>
        </w:tc>
        <w:tc>
          <w:tcPr>
            <w:tcW w:w="1800" w:type="dxa"/>
            <w:tcBorders>
              <w:top w:val="single" w:sz="6" w:space="0" w:color="000000"/>
              <w:left w:val="single" w:sz="6" w:space="0" w:color="000000"/>
              <w:bottom w:val="single" w:sz="6" w:space="0" w:color="000000"/>
              <w:right w:val="single" w:sz="6" w:space="0" w:color="000000"/>
            </w:tcBorders>
            <w:hideMark/>
          </w:tcPr>
          <w:p w:rsidR="002C36EB" w:rsidRDefault="002C36EB">
            <w:pPr>
              <w:jc w:val="center"/>
              <w:rPr>
                <w:rFonts w:ascii="Times New Roman" w:hAnsi="Times New Roman"/>
                <w:i/>
                <w:iCs/>
                <w:sz w:val="24"/>
                <w:szCs w:val="24"/>
                <w:lang w:eastAsia="en-US"/>
              </w:rPr>
            </w:pPr>
            <w:r>
              <w:rPr>
                <w:rFonts w:ascii="Times New Roman" w:hAnsi="Times New Roman"/>
                <w:i/>
                <w:iCs/>
                <w:sz w:val="24"/>
                <w:szCs w:val="24"/>
                <w:lang w:eastAsia="en-US"/>
              </w:rPr>
              <w:t>2</w:t>
            </w:r>
          </w:p>
        </w:tc>
      </w:tr>
      <w:tr w:rsidR="002C36EB" w:rsidTr="002C36EB">
        <w:tc>
          <w:tcPr>
            <w:tcW w:w="7904" w:type="dxa"/>
            <w:tcBorders>
              <w:top w:val="single" w:sz="6" w:space="0" w:color="000000"/>
              <w:left w:val="single" w:sz="6" w:space="0" w:color="000000"/>
              <w:bottom w:val="single" w:sz="6" w:space="0" w:color="000000"/>
              <w:right w:val="single" w:sz="6" w:space="0" w:color="000000"/>
            </w:tcBorders>
            <w:hideMark/>
          </w:tcPr>
          <w:p w:rsidR="002C36EB" w:rsidRDefault="002C36EB">
            <w:pPr>
              <w:jc w:val="both"/>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hideMark/>
          </w:tcPr>
          <w:p w:rsidR="002C36EB" w:rsidRDefault="002C36EB">
            <w:pPr>
              <w:jc w:val="center"/>
              <w:rPr>
                <w:rFonts w:ascii="Times New Roman" w:hAnsi="Times New Roman"/>
                <w:i/>
                <w:iCs/>
                <w:sz w:val="24"/>
                <w:szCs w:val="24"/>
                <w:lang w:eastAsia="en-US"/>
              </w:rPr>
            </w:pPr>
            <w:r>
              <w:rPr>
                <w:rFonts w:ascii="Times New Roman" w:hAnsi="Times New Roman"/>
                <w:i/>
                <w:iCs/>
                <w:sz w:val="24"/>
                <w:szCs w:val="24"/>
                <w:lang w:eastAsia="en-US"/>
              </w:rPr>
              <w:t>4</w:t>
            </w:r>
          </w:p>
        </w:tc>
      </w:tr>
      <w:tr w:rsidR="002C36EB" w:rsidTr="002C36EB">
        <w:tc>
          <w:tcPr>
            <w:tcW w:w="7904" w:type="dxa"/>
            <w:tcBorders>
              <w:top w:val="single" w:sz="6" w:space="0" w:color="000000"/>
              <w:left w:val="single" w:sz="6" w:space="0" w:color="000000"/>
              <w:bottom w:val="single" w:sz="6" w:space="0" w:color="000000"/>
              <w:right w:val="single" w:sz="6" w:space="0" w:color="000000"/>
            </w:tcBorders>
          </w:tcPr>
          <w:p w:rsidR="002C36EB" w:rsidRDefault="002C36EB">
            <w:pPr>
              <w:rPr>
                <w:rFonts w:ascii="Times New Roman" w:hAnsi="Times New Roman"/>
                <w:i/>
                <w:iCs/>
                <w:sz w:val="24"/>
                <w:szCs w:val="24"/>
                <w:lang w:eastAsia="en-US"/>
              </w:rPr>
            </w:pPr>
            <w:r>
              <w:rPr>
                <w:rFonts w:ascii="Times New Roman" w:hAnsi="Times New Roman"/>
                <w:i/>
                <w:iCs/>
                <w:sz w:val="24"/>
                <w:szCs w:val="24"/>
                <w:lang w:eastAsia="en-US"/>
              </w:rPr>
              <w:t>Промежуточная  аттестация (</w:t>
            </w:r>
            <w:r>
              <w:rPr>
                <w:rFonts w:ascii="Times New Roman" w:hAnsi="Times New Roman"/>
                <w:b/>
                <w:i/>
                <w:iCs/>
                <w:sz w:val="24"/>
                <w:szCs w:val="24"/>
                <w:lang w:eastAsia="en-US"/>
              </w:rPr>
              <w:t xml:space="preserve">дифференцированного зачёта/экзамена/комплексного экзамена)                                                                       </w:t>
            </w:r>
          </w:p>
          <w:p w:rsidR="002C36EB" w:rsidRDefault="002C36EB">
            <w:pPr>
              <w:jc w:val="both"/>
              <w:rPr>
                <w:rFonts w:ascii="Times New Roman" w:hAnsi="Times New Roman"/>
                <w:i/>
                <w:sz w:val="24"/>
                <w:szCs w:val="24"/>
                <w:lang w:eastAsia="en-US"/>
              </w:rPr>
            </w:pPr>
          </w:p>
        </w:tc>
        <w:tc>
          <w:tcPr>
            <w:tcW w:w="1800" w:type="dxa"/>
            <w:tcBorders>
              <w:top w:val="single" w:sz="6" w:space="0" w:color="000000"/>
              <w:left w:val="single" w:sz="6" w:space="0" w:color="000000"/>
              <w:bottom w:val="single" w:sz="6" w:space="0" w:color="000000"/>
              <w:right w:val="single" w:sz="6" w:space="0" w:color="000000"/>
            </w:tcBorders>
            <w:hideMark/>
          </w:tcPr>
          <w:p w:rsidR="002C36EB" w:rsidRDefault="002C36EB">
            <w:pPr>
              <w:jc w:val="center"/>
              <w:rPr>
                <w:rFonts w:ascii="Times New Roman" w:hAnsi="Times New Roman"/>
                <w:i/>
                <w:iCs/>
                <w:sz w:val="24"/>
                <w:szCs w:val="24"/>
                <w:lang w:eastAsia="en-US"/>
              </w:rPr>
            </w:pPr>
            <w:r>
              <w:rPr>
                <w:rFonts w:ascii="Times New Roman" w:hAnsi="Times New Roman"/>
                <w:i/>
                <w:iCs/>
                <w:sz w:val="24"/>
                <w:szCs w:val="24"/>
                <w:lang w:eastAsia="en-US"/>
              </w:rPr>
              <w:t>2</w:t>
            </w:r>
          </w:p>
        </w:tc>
      </w:tr>
    </w:tbl>
    <w:p w:rsidR="002C36EB" w:rsidRDefault="002C36EB" w:rsidP="002C36EB">
      <w:pPr>
        <w:rPr>
          <w:rFonts w:ascii="Times New Roman" w:hAnsi="Times New Roman"/>
          <w:b/>
          <w:i/>
        </w:rPr>
      </w:pPr>
      <w:r>
        <w:rPr>
          <w:rFonts w:ascii="Times New Roman" w:hAnsi="Times New Roman"/>
          <w:b/>
          <w:i/>
        </w:rPr>
        <w:t>*Профессионально-ориентированное содержание может быть распределено по разделам (темам</w:t>
      </w:r>
      <w:proofErr w:type="gramStart"/>
      <w:r>
        <w:rPr>
          <w:rFonts w:ascii="Times New Roman" w:hAnsi="Times New Roman"/>
          <w:b/>
          <w:i/>
        </w:rPr>
        <w:t>)и</w:t>
      </w:r>
      <w:proofErr w:type="gramEnd"/>
      <w:r>
        <w:rPr>
          <w:rFonts w:ascii="Times New Roman" w:hAnsi="Times New Roman"/>
          <w:b/>
          <w:i/>
        </w:rPr>
        <w:t>ли сконцентрировано в разделе «Прикладной модуль»</w:t>
      </w:r>
    </w:p>
    <w:p w:rsidR="002C36EB" w:rsidRDefault="002C36EB" w:rsidP="002C36EB">
      <w:pPr>
        <w:spacing w:after="0"/>
        <w:rPr>
          <w:rFonts w:ascii="Times New Roman" w:hAnsi="Times New Roman"/>
          <w:b/>
          <w:i/>
        </w:rPr>
        <w:sectPr w:rsidR="002C36EB">
          <w:pgSz w:w="11906" w:h="16838"/>
          <w:pgMar w:top="1134" w:right="850" w:bottom="284" w:left="1701" w:header="708" w:footer="708" w:gutter="0"/>
          <w:cols w:space="720"/>
        </w:sectPr>
      </w:pPr>
    </w:p>
    <w:p w:rsidR="002C36EB" w:rsidRDefault="002C36EB" w:rsidP="002C36EB">
      <w:pPr>
        <w:rPr>
          <w:rFonts w:ascii="Times New Roman" w:hAnsi="Times New Roman"/>
          <w:b/>
          <w:bCs/>
        </w:rPr>
      </w:pPr>
      <w:r>
        <w:rPr>
          <w:rFonts w:ascii="Times New Roman" w:hAnsi="Times New Roman"/>
          <w:b/>
        </w:rPr>
        <w:lastRenderedPageBreak/>
        <w:t xml:space="preserve">2.2. Тематический план и содержание </w:t>
      </w:r>
      <w:proofErr w:type="gramStart"/>
      <w:r>
        <w:rPr>
          <w:rFonts w:ascii="Times New Roman" w:hAnsi="Times New Roman"/>
          <w:b/>
        </w:rPr>
        <w:t>учебной</w:t>
      </w:r>
      <w:proofErr w:type="gramEnd"/>
      <w:r>
        <w:rPr>
          <w:rFonts w:ascii="Times New Roman" w:hAnsi="Times New Roman"/>
          <w:b/>
        </w:rPr>
        <w:t xml:space="preserve"> предмета </w:t>
      </w:r>
      <w:proofErr w:type="spellStart"/>
      <w:r>
        <w:rPr>
          <w:rFonts w:ascii="Times New Roman" w:hAnsi="Times New Roman"/>
          <w:b/>
        </w:rPr>
        <w:t>____Химия</w:t>
      </w:r>
      <w:proofErr w:type="spellEnd"/>
      <w:r>
        <w:rPr>
          <w:rFonts w:ascii="Times New Roman" w:hAnsi="Times New Roman"/>
          <w:b/>
        </w:rPr>
        <w:t>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5"/>
        <w:gridCol w:w="6139"/>
        <w:gridCol w:w="2646"/>
        <w:gridCol w:w="1902"/>
        <w:gridCol w:w="1848"/>
      </w:tblGrid>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hideMark/>
          </w:tcPr>
          <w:p w:rsidR="002C36EB" w:rsidRDefault="002C36EB">
            <w:pPr>
              <w:suppressAutoHyphens/>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Наименование разделов и тем</w:t>
            </w:r>
          </w:p>
        </w:tc>
        <w:tc>
          <w:tcPr>
            <w:tcW w:w="2056" w:type="pct"/>
            <w:tcBorders>
              <w:top w:val="single" w:sz="4" w:space="0" w:color="auto"/>
              <w:left w:val="single" w:sz="4" w:space="0" w:color="auto"/>
              <w:bottom w:val="single" w:sz="4" w:space="0" w:color="auto"/>
              <w:right w:val="single" w:sz="4" w:space="0" w:color="auto"/>
            </w:tcBorders>
            <w:hideMark/>
          </w:tcPr>
          <w:p w:rsidR="002C36EB" w:rsidRDefault="002C36EB">
            <w:pPr>
              <w:suppressAutoHyphens/>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Содержание учебного материала и формы организации деятельности </w:t>
            </w:r>
            <w:proofErr w:type="gramStart"/>
            <w:r>
              <w:rPr>
                <w:rFonts w:ascii="Times New Roman" w:hAnsi="Times New Roman" w:cs="Times New Roman"/>
                <w:b/>
                <w:bCs/>
                <w:sz w:val="24"/>
                <w:szCs w:val="24"/>
                <w:lang w:eastAsia="en-US"/>
              </w:rPr>
              <w:t>обучающихся</w:t>
            </w:r>
            <w:proofErr w:type="gramEnd"/>
          </w:p>
        </w:tc>
        <w:tc>
          <w:tcPr>
            <w:tcW w:w="886" w:type="pct"/>
            <w:tcBorders>
              <w:top w:val="single" w:sz="4" w:space="0" w:color="auto"/>
              <w:left w:val="single" w:sz="4" w:space="0" w:color="auto"/>
              <w:bottom w:val="single" w:sz="4" w:space="0" w:color="auto"/>
              <w:right w:val="single" w:sz="4" w:space="0" w:color="auto"/>
            </w:tcBorders>
            <w:hideMark/>
          </w:tcPr>
          <w:p w:rsidR="002C36EB" w:rsidRDefault="002C36EB">
            <w:pPr>
              <w:suppressAutoHyphens/>
              <w:spacing w:after="0"/>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Объем </w:t>
            </w:r>
          </w:p>
          <w:p w:rsidR="002C36EB" w:rsidRDefault="002C36EB">
            <w:pPr>
              <w:suppressAutoHyphens/>
              <w:spacing w:after="0" w:line="240" w:lineRule="auto"/>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в часах</w:t>
            </w: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suppressAutoHyphens/>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Коды общих компетенций, формированию которых способствует элемент программы</w:t>
            </w: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suppressAutoHyphens/>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Домашнее задание</w:t>
            </w: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w:t>
            </w:r>
          </w:p>
        </w:tc>
        <w:tc>
          <w:tcPr>
            <w:tcW w:w="2056"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2</w:t>
            </w:r>
          </w:p>
        </w:tc>
        <w:tc>
          <w:tcPr>
            <w:tcW w:w="886"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3</w:t>
            </w:r>
          </w:p>
        </w:tc>
        <w:tc>
          <w:tcPr>
            <w:tcW w:w="637" w:type="pc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b/>
                <w:bCs/>
                <w:i/>
                <w:sz w:val="24"/>
                <w:szCs w:val="24"/>
                <w:lang w:eastAsia="en-US"/>
              </w:rPr>
            </w:pPr>
          </w:p>
        </w:tc>
        <w:tc>
          <w:tcPr>
            <w:tcW w:w="619" w:type="pc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b/>
                <w:bCs/>
                <w:i/>
                <w:sz w:val="24"/>
                <w:szCs w:val="24"/>
                <w:lang w:eastAsia="en-US"/>
              </w:rPr>
            </w:pPr>
          </w:p>
        </w:tc>
      </w:tr>
      <w:tr w:rsidR="002C36EB" w:rsidTr="002C36EB">
        <w:trPr>
          <w:trHeight w:val="20"/>
        </w:trPr>
        <w:tc>
          <w:tcPr>
            <w:tcW w:w="2858" w:type="pct"/>
            <w:gridSpan w:val="2"/>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i/>
                <w:sz w:val="24"/>
                <w:szCs w:val="24"/>
                <w:lang w:eastAsia="en-US"/>
              </w:rPr>
            </w:pPr>
            <w:r>
              <w:rPr>
                <w:rFonts w:ascii="Times New Roman" w:hAnsi="Times New Roman" w:cs="Times New Roman"/>
                <w:sz w:val="24"/>
                <w:szCs w:val="24"/>
                <w:lang w:eastAsia="en-US"/>
              </w:rPr>
              <w:t>Раздел 1. Основы строения вещества</w:t>
            </w:r>
          </w:p>
        </w:tc>
        <w:tc>
          <w:tcPr>
            <w:tcW w:w="886" w:type="pct"/>
            <w:tcBorders>
              <w:top w:val="single" w:sz="4" w:space="0" w:color="auto"/>
              <w:left w:val="single" w:sz="4" w:space="0" w:color="auto"/>
              <w:bottom w:val="single" w:sz="4" w:space="0" w:color="auto"/>
              <w:right w:val="single" w:sz="4" w:space="0" w:color="auto"/>
            </w:tcBorders>
            <w:hideMark/>
          </w:tcPr>
          <w:p w:rsidR="002C36EB" w:rsidRDefault="002C36EB">
            <w:pPr>
              <w:spacing w:after="0"/>
              <w:rPr>
                <w:rFonts w:eastAsiaTheme="minorHAnsi"/>
                <w:lang w:eastAsia="en-US"/>
              </w:rPr>
            </w:pPr>
          </w:p>
        </w:tc>
        <w:tc>
          <w:tcPr>
            <w:tcW w:w="637" w:type="pc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b/>
                <w:bCs/>
                <w:i/>
                <w:sz w:val="24"/>
                <w:szCs w:val="24"/>
                <w:lang w:eastAsia="en-US"/>
              </w:rPr>
            </w:pPr>
          </w:p>
        </w:tc>
        <w:tc>
          <w:tcPr>
            <w:tcW w:w="619" w:type="pc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b/>
                <w:bCs/>
                <w:i/>
                <w:sz w:val="24"/>
                <w:szCs w:val="24"/>
                <w:lang w:eastAsia="en-US"/>
              </w:rPr>
            </w:pPr>
          </w:p>
        </w:tc>
      </w:tr>
      <w:tr w:rsidR="002C36EB" w:rsidTr="002C36EB">
        <w:trPr>
          <w:trHeight w:val="20"/>
        </w:trPr>
        <w:tc>
          <w:tcPr>
            <w:tcW w:w="802" w:type="pct"/>
            <w:vMerge w:val="restar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Тема 1.1.  </w:t>
            </w:r>
          </w:p>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Строение атомов химических элементов и природа химической связи</w:t>
            </w: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Тема 1.2. </w:t>
            </w:r>
          </w:p>
          <w:p w:rsidR="002C36EB" w:rsidRDefault="002C36EB">
            <w:pPr>
              <w:rPr>
                <w:rFonts w:ascii="Times New Roman" w:hAnsi="Times New Roman" w:cs="Times New Roman"/>
                <w:bCs/>
                <w:sz w:val="24"/>
                <w:szCs w:val="24"/>
                <w:lang w:eastAsia="en-US"/>
              </w:rPr>
            </w:pPr>
            <w:r>
              <w:rPr>
                <w:rFonts w:ascii="Times New Roman" w:hAnsi="Times New Roman" w:cs="Times New Roman"/>
                <w:bCs/>
                <w:sz w:val="24"/>
                <w:szCs w:val="24"/>
                <w:lang w:eastAsia="en-US"/>
              </w:rPr>
              <w:t>Периодический закон и таблица Д.И. Менделеева</w:t>
            </w:r>
          </w:p>
          <w:p w:rsidR="002C36EB" w:rsidRDefault="002C36EB">
            <w:pPr>
              <w:rPr>
                <w:rFonts w:ascii="Times New Roman" w:hAnsi="Times New Roman" w:cs="Times New Roman"/>
                <w:b/>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i/>
                <w:sz w:val="24"/>
                <w:szCs w:val="24"/>
                <w:lang w:eastAsia="en-US"/>
              </w:rPr>
            </w:pPr>
            <w:r>
              <w:rPr>
                <w:rFonts w:ascii="Times New Roman" w:hAnsi="Times New Roman" w:cs="Times New Roman"/>
                <w:b/>
                <w:bCs/>
                <w:sz w:val="24"/>
                <w:szCs w:val="24"/>
                <w:lang w:eastAsia="en-US"/>
              </w:rPr>
              <w:lastRenderedPageBreak/>
              <w:t>Содержание учебного материала</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suppressAutoHyphens/>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6</w:t>
            </w:r>
          </w:p>
        </w:tc>
        <w:tc>
          <w:tcPr>
            <w:tcW w:w="637" w:type="pct"/>
            <w:vMerge w:val="restar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b/>
                <w:i/>
                <w:sz w:val="24"/>
                <w:szCs w:val="24"/>
                <w:lang w:eastAsia="en-US"/>
              </w:rPr>
            </w:pPr>
          </w:p>
          <w:p w:rsidR="002C36EB" w:rsidRDefault="002C36EB">
            <w:pPr>
              <w:rPr>
                <w:rFonts w:ascii="Times New Roman" w:hAnsi="Times New Roman" w:cs="Times New Roman"/>
                <w:b/>
                <w:i/>
                <w:sz w:val="24"/>
                <w:szCs w:val="24"/>
                <w:lang w:eastAsia="en-US"/>
              </w:rPr>
            </w:pPr>
          </w:p>
          <w:p w:rsidR="002C36EB" w:rsidRDefault="002C36EB">
            <w:pPr>
              <w:rPr>
                <w:rFonts w:ascii="Times New Roman" w:hAnsi="Times New Roman" w:cs="Times New Roman"/>
                <w:b/>
                <w:i/>
                <w:sz w:val="24"/>
                <w:szCs w:val="24"/>
                <w:lang w:eastAsia="en-US"/>
              </w:rPr>
            </w:pPr>
          </w:p>
          <w:p w:rsidR="002C36EB" w:rsidRDefault="002C36EB">
            <w:pPr>
              <w:rPr>
                <w:rFonts w:ascii="Times New Roman" w:hAnsi="Times New Roman" w:cs="Times New Roman"/>
                <w:b/>
                <w:i/>
                <w:sz w:val="24"/>
                <w:szCs w:val="24"/>
                <w:lang w:eastAsia="en-US"/>
              </w:rPr>
            </w:pPr>
            <w:r>
              <w:rPr>
                <w:rFonts w:ascii="Times New Roman" w:hAnsi="Times New Roman" w:cs="Times New Roman"/>
                <w:b/>
                <w:i/>
                <w:sz w:val="24"/>
                <w:szCs w:val="24"/>
                <w:lang w:eastAsia="en-US"/>
              </w:rPr>
              <w:t>ОК 01</w:t>
            </w:r>
          </w:p>
          <w:p w:rsidR="002C36EB" w:rsidRDefault="002C36EB">
            <w:pPr>
              <w:rPr>
                <w:rFonts w:ascii="Times New Roman" w:hAnsi="Times New Roman" w:cs="Times New Roman"/>
                <w:b/>
                <w:i/>
                <w:sz w:val="24"/>
                <w:szCs w:val="24"/>
                <w:lang w:eastAsia="en-US"/>
              </w:rPr>
            </w:pPr>
          </w:p>
          <w:p w:rsidR="002C36EB" w:rsidRDefault="002C36EB">
            <w:pPr>
              <w:rPr>
                <w:rFonts w:ascii="Times New Roman" w:hAnsi="Times New Roman" w:cs="Times New Roman"/>
                <w:b/>
                <w:i/>
                <w:sz w:val="24"/>
                <w:szCs w:val="24"/>
                <w:lang w:eastAsia="en-US"/>
              </w:rPr>
            </w:pPr>
          </w:p>
          <w:p w:rsidR="002C36EB" w:rsidRDefault="002C36EB">
            <w:pPr>
              <w:rPr>
                <w:rFonts w:ascii="Times New Roman" w:hAnsi="Times New Roman" w:cs="Times New Roman"/>
                <w:b/>
                <w:i/>
                <w:sz w:val="24"/>
                <w:szCs w:val="24"/>
                <w:lang w:eastAsia="en-US"/>
              </w:rPr>
            </w:pPr>
          </w:p>
          <w:p w:rsidR="002C36EB" w:rsidRDefault="002C36EB">
            <w:pPr>
              <w:rPr>
                <w:rFonts w:ascii="Times New Roman" w:hAnsi="Times New Roman" w:cs="Times New Roman"/>
                <w:b/>
                <w:i/>
                <w:sz w:val="24"/>
                <w:szCs w:val="24"/>
                <w:lang w:eastAsia="en-US"/>
              </w:rPr>
            </w:pPr>
          </w:p>
          <w:p w:rsidR="002C36EB" w:rsidRDefault="002C36EB">
            <w:pPr>
              <w:rPr>
                <w:rFonts w:ascii="Times New Roman" w:hAnsi="Times New Roman" w:cs="Times New Roman"/>
                <w:b/>
                <w:i/>
                <w:sz w:val="24"/>
                <w:szCs w:val="24"/>
                <w:lang w:eastAsia="en-US"/>
              </w:rPr>
            </w:pPr>
          </w:p>
          <w:p w:rsidR="002C36EB" w:rsidRDefault="002C36EB">
            <w:pPr>
              <w:rPr>
                <w:rFonts w:ascii="Times New Roman" w:hAnsi="Times New Roman" w:cs="Times New Roman"/>
                <w:b/>
                <w:i/>
                <w:sz w:val="24"/>
                <w:szCs w:val="24"/>
                <w:lang w:eastAsia="en-US"/>
              </w:rPr>
            </w:pPr>
          </w:p>
          <w:p w:rsidR="002C36EB" w:rsidRDefault="002C36EB">
            <w:pPr>
              <w:rPr>
                <w:rFonts w:ascii="Times New Roman" w:hAnsi="Times New Roman" w:cs="Times New Roman"/>
                <w:b/>
                <w:i/>
                <w:sz w:val="24"/>
                <w:szCs w:val="24"/>
                <w:lang w:eastAsia="en-US"/>
              </w:rPr>
            </w:pPr>
          </w:p>
          <w:p w:rsidR="002C36EB" w:rsidRDefault="002C36EB">
            <w:pPr>
              <w:rPr>
                <w:rFonts w:ascii="Times New Roman" w:hAnsi="Times New Roman" w:cs="Times New Roman"/>
                <w:b/>
                <w:i/>
                <w:sz w:val="24"/>
                <w:szCs w:val="24"/>
                <w:lang w:eastAsia="en-US"/>
              </w:rPr>
            </w:pPr>
          </w:p>
          <w:p w:rsidR="002C36EB" w:rsidRDefault="002C36EB">
            <w:pPr>
              <w:rPr>
                <w:rFonts w:ascii="Times New Roman" w:hAnsi="Times New Roman" w:cs="Times New Roman"/>
                <w:b/>
                <w:i/>
                <w:sz w:val="24"/>
                <w:szCs w:val="24"/>
                <w:lang w:eastAsia="en-US"/>
              </w:rPr>
            </w:pPr>
          </w:p>
          <w:p w:rsidR="002C36EB" w:rsidRDefault="002C36EB">
            <w:pPr>
              <w:rPr>
                <w:rFonts w:ascii="Times New Roman" w:hAnsi="Times New Roman" w:cs="Times New Roman"/>
                <w:b/>
                <w:i/>
                <w:sz w:val="24"/>
                <w:szCs w:val="24"/>
                <w:lang w:eastAsia="en-US"/>
              </w:rPr>
            </w:pPr>
          </w:p>
          <w:p w:rsidR="002C36EB" w:rsidRDefault="002C36EB">
            <w:pPr>
              <w:rPr>
                <w:rFonts w:ascii="Times New Roman" w:hAnsi="Times New Roman" w:cs="Times New Roman"/>
                <w:b/>
                <w:i/>
                <w:sz w:val="24"/>
                <w:szCs w:val="24"/>
                <w:lang w:eastAsia="en-US"/>
              </w:rPr>
            </w:pPr>
          </w:p>
          <w:p w:rsidR="002C36EB" w:rsidRDefault="002C36EB">
            <w:pPr>
              <w:rPr>
                <w:rFonts w:ascii="Times New Roman" w:hAnsi="Times New Roman" w:cs="Times New Roman"/>
                <w:b/>
                <w:i/>
                <w:sz w:val="24"/>
                <w:szCs w:val="24"/>
                <w:lang w:eastAsia="en-US"/>
              </w:rPr>
            </w:pPr>
          </w:p>
          <w:p w:rsidR="002C36EB" w:rsidRDefault="002C36EB">
            <w:pPr>
              <w:rPr>
                <w:rFonts w:ascii="Times New Roman" w:hAnsi="Times New Roman" w:cs="Times New Roman"/>
                <w:b/>
                <w:i/>
                <w:sz w:val="24"/>
                <w:szCs w:val="24"/>
                <w:lang w:eastAsia="en-US"/>
              </w:rPr>
            </w:pPr>
          </w:p>
          <w:p w:rsidR="002C36EB" w:rsidRDefault="002C36EB">
            <w:pPr>
              <w:rPr>
                <w:rFonts w:ascii="Times New Roman" w:hAnsi="Times New Roman" w:cs="Times New Roman"/>
                <w:b/>
                <w:i/>
                <w:sz w:val="24"/>
                <w:szCs w:val="24"/>
                <w:lang w:eastAsia="en-US"/>
              </w:rPr>
            </w:pPr>
          </w:p>
          <w:p w:rsidR="002C36EB" w:rsidRDefault="002C36EB">
            <w:pPr>
              <w:rPr>
                <w:rFonts w:ascii="Times New Roman" w:hAnsi="Times New Roman" w:cs="Times New Roman"/>
                <w:b/>
                <w:i/>
                <w:sz w:val="24"/>
                <w:szCs w:val="24"/>
                <w:lang w:eastAsia="en-US"/>
              </w:rPr>
            </w:pPr>
          </w:p>
          <w:p w:rsidR="002C36EB" w:rsidRDefault="002C36EB">
            <w:pPr>
              <w:rPr>
                <w:rFonts w:ascii="Times New Roman" w:hAnsi="Times New Roman" w:cs="Times New Roman"/>
                <w:b/>
                <w:i/>
                <w:sz w:val="24"/>
                <w:szCs w:val="24"/>
                <w:lang w:eastAsia="en-US"/>
              </w:rPr>
            </w:pPr>
          </w:p>
          <w:p w:rsidR="002C36EB" w:rsidRDefault="002C36EB">
            <w:pPr>
              <w:rPr>
                <w:rFonts w:ascii="Times New Roman" w:hAnsi="Times New Roman" w:cs="Times New Roman"/>
                <w:b/>
                <w:i/>
                <w:sz w:val="24"/>
                <w:szCs w:val="24"/>
                <w:lang w:eastAsia="en-US"/>
              </w:rPr>
            </w:pPr>
          </w:p>
          <w:p w:rsidR="002C36EB" w:rsidRDefault="002C36EB">
            <w:pPr>
              <w:rPr>
                <w:rFonts w:ascii="Times New Roman" w:hAnsi="Times New Roman" w:cs="Times New Roman"/>
                <w:b/>
                <w:i/>
                <w:sz w:val="24"/>
                <w:szCs w:val="24"/>
                <w:lang w:eastAsia="en-US"/>
              </w:rPr>
            </w:pPr>
            <w:r>
              <w:rPr>
                <w:rFonts w:ascii="Times New Roman" w:hAnsi="Times New Roman" w:cs="Times New Roman"/>
                <w:b/>
                <w:i/>
                <w:sz w:val="24"/>
                <w:szCs w:val="24"/>
                <w:lang w:eastAsia="en-US"/>
              </w:rPr>
              <w:t>ОК 01, ОК 02</w:t>
            </w:r>
          </w:p>
          <w:p w:rsidR="002C36EB" w:rsidRDefault="002C36EB">
            <w:pPr>
              <w:rPr>
                <w:rFonts w:ascii="Times New Roman" w:hAnsi="Times New Roman" w:cs="Times New Roman"/>
                <w:b/>
                <w:i/>
                <w:sz w:val="24"/>
                <w:szCs w:val="24"/>
                <w:lang w:eastAsia="en-US"/>
              </w:rPr>
            </w:pPr>
          </w:p>
          <w:p w:rsidR="002C36EB" w:rsidRDefault="002C36EB">
            <w:pPr>
              <w:rPr>
                <w:rFonts w:ascii="Times New Roman" w:hAnsi="Times New Roman" w:cs="Times New Roman"/>
                <w:b/>
                <w:i/>
                <w:sz w:val="24"/>
                <w:szCs w:val="24"/>
                <w:lang w:eastAsia="en-US"/>
              </w:rPr>
            </w:pPr>
          </w:p>
          <w:p w:rsidR="002C36EB" w:rsidRDefault="002C36EB">
            <w:pPr>
              <w:rPr>
                <w:rFonts w:ascii="Times New Roman" w:hAnsi="Times New Roman" w:cs="Times New Roman"/>
                <w:b/>
                <w:i/>
                <w:sz w:val="24"/>
                <w:szCs w:val="24"/>
                <w:lang w:eastAsia="en-US"/>
              </w:rPr>
            </w:pPr>
          </w:p>
        </w:tc>
        <w:tc>
          <w:tcPr>
            <w:tcW w:w="619" w:type="pc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b/>
                <w:i/>
                <w:sz w:val="24"/>
                <w:szCs w:val="24"/>
                <w:lang w:eastAsia="en-US"/>
              </w:rPr>
            </w:pPr>
          </w:p>
        </w:tc>
      </w:tr>
      <w:tr w:rsidR="002C36EB" w:rsidTr="002C36E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C36EB" w:rsidRDefault="002C36EB">
            <w:pPr>
              <w:spacing w:after="0" w:line="240" w:lineRule="auto"/>
              <w:rPr>
                <w:rFonts w:ascii="Times New Roman" w:hAnsi="Times New Roman" w:cs="Times New Roman"/>
                <w:b/>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hideMark/>
          </w:tcPr>
          <w:p w:rsidR="002C36EB" w:rsidRDefault="002C36EB">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rPr>
            </w:pPr>
            <w:r>
              <w:t xml:space="preserve">Современная модель строения атома. </w:t>
            </w:r>
          </w:p>
          <w:p w:rsidR="002C36EB" w:rsidRDefault="002C36EB">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rPr>
            </w:pPr>
            <w:r>
              <w:t xml:space="preserve">Электронная конфигурация атома. </w:t>
            </w:r>
          </w:p>
          <w:p w:rsidR="002C36EB" w:rsidRDefault="002C36EB">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rPr>
            </w:pPr>
            <w:r>
              <w:t>Классификация химических элементов (</w:t>
            </w:r>
            <w:proofErr w:type="spellStart"/>
            <w:r>
              <w:t>s</w:t>
            </w:r>
            <w:proofErr w:type="spellEnd"/>
            <w:r>
              <w:t xml:space="preserve">-, </w:t>
            </w:r>
            <w:proofErr w:type="spellStart"/>
            <w:r>
              <w:t>p</w:t>
            </w:r>
            <w:proofErr w:type="spellEnd"/>
            <w:r>
              <w:t xml:space="preserve">-, d-элементы). </w:t>
            </w:r>
          </w:p>
          <w:p w:rsidR="002C36EB" w:rsidRDefault="002C36EB">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rPr>
            </w:pPr>
            <w:r>
              <w:t>Валентные электроны. Валентность.</w:t>
            </w:r>
          </w:p>
          <w:p w:rsidR="002C36EB" w:rsidRDefault="002C36EB">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rPr>
            </w:pPr>
            <w:r>
              <w:t xml:space="preserve"> Электронная природа химической связи. </w:t>
            </w:r>
          </w:p>
          <w:p w:rsidR="002C36EB" w:rsidRDefault="002C36EB">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rPr>
            </w:pPr>
            <w:proofErr w:type="spellStart"/>
            <w:r>
              <w:t>Электроотрицательность</w:t>
            </w:r>
            <w:proofErr w:type="spellEnd"/>
            <w:r>
              <w:t xml:space="preserve">. </w:t>
            </w:r>
          </w:p>
          <w:p w:rsidR="002C36EB" w:rsidRDefault="002C36EB">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rPr>
            </w:pPr>
            <w:r>
              <w:t xml:space="preserve">Ковалентная связь, ее разновидности и механизмы образования (обменный и донорно-акцепторный). </w:t>
            </w:r>
          </w:p>
          <w:p w:rsidR="002C36EB" w:rsidRDefault="002C36EB">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rPr>
            </w:pPr>
            <w:r>
              <w:t xml:space="preserve">Ионная связь. </w:t>
            </w:r>
          </w:p>
          <w:p w:rsidR="002C36EB" w:rsidRDefault="002C36EB">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rPr>
            </w:pPr>
            <w:r>
              <w:t xml:space="preserve">Металлическая связь. </w:t>
            </w:r>
          </w:p>
          <w:p w:rsidR="002C36EB" w:rsidRDefault="002C36EB">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rPr>
            </w:pPr>
            <w:r>
              <w:lastRenderedPageBreak/>
              <w:t xml:space="preserve">Водородная связь. </w:t>
            </w:r>
          </w:p>
          <w:p w:rsidR="002C36EB" w:rsidRDefault="002C36EB">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rPr>
            </w:pPr>
            <w:r>
              <w:t xml:space="preserve">Межмолекулярные взаимодействия. </w:t>
            </w:r>
          </w:p>
          <w:p w:rsidR="002C36EB" w:rsidRDefault="002C36EB">
            <w:pPr>
              <w:pStyle w:val="ab"/>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rPr>
            </w:pPr>
            <w:r>
              <w:t xml:space="preserve">Изотопы, основное и возбужденное состояние атома, гибридизация </w:t>
            </w:r>
            <w:proofErr w:type="gramStart"/>
            <w:r>
              <w:t>атомных</w:t>
            </w:r>
            <w:proofErr w:type="gramEnd"/>
            <w:r>
              <w:t xml:space="preserve"> </w:t>
            </w:r>
            <w:proofErr w:type="spellStart"/>
            <w:r>
              <w:t>орбиталей</w:t>
            </w:r>
            <w:proofErr w:type="spellEnd"/>
            <w:r>
              <w:t>.</w:t>
            </w:r>
          </w:p>
        </w:tc>
        <w:tc>
          <w:tcPr>
            <w:tcW w:w="886" w:type="pct"/>
            <w:vMerge w:val="restart"/>
            <w:tcBorders>
              <w:top w:val="single" w:sz="4" w:space="0" w:color="auto"/>
              <w:left w:val="single" w:sz="4" w:space="0" w:color="auto"/>
              <w:bottom w:val="single" w:sz="4" w:space="0" w:color="auto"/>
              <w:right w:val="single" w:sz="4" w:space="0" w:color="auto"/>
            </w:tcBorders>
            <w:vAlign w:val="center"/>
          </w:tcPr>
          <w:p w:rsidR="002C36EB" w:rsidRDefault="002C36EB">
            <w:pPr>
              <w:suppressAutoHyphens/>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2</w:t>
            </w:r>
          </w:p>
          <w:p w:rsidR="002C36EB" w:rsidRDefault="002C36EB">
            <w:pPr>
              <w:suppressAutoHyphens/>
              <w:jc w:val="both"/>
              <w:rPr>
                <w:rFonts w:ascii="Times New Roman" w:hAnsi="Times New Roman" w:cs="Times New Roman"/>
                <w:sz w:val="24"/>
                <w:szCs w:val="24"/>
                <w:lang w:eastAsia="en-US"/>
              </w:rPr>
            </w:pPr>
          </w:p>
          <w:p w:rsidR="002C36EB" w:rsidRDefault="002C36EB">
            <w:pPr>
              <w:suppressAutoHyphens/>
              <w:jc w:val="both"/>
              <w:rPr>
                <w:rFonts w:ascii="Times New Roman" w:hAnsi="Times New Roman" w:cs="Times New Roman"/>
                <w:sz w:val="24"/>
                <w:szCs w:val="24"/>
                <w:lang w:eastAsia="en-US"/>
              </w:rPr>
            </w:pPr>
          </w:p>
          <w:p w:rsidR="002C36EB" w:rsidRDefault="002C36EB">
            <w:pPr>
              <w:suppressAutoHyphens/>
              <w:jc w:val="both"/>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36EB" w:rsidRDefault="002C36EB">
            <w:pPr>
              <w:spacing w:after="0" w:line="240" w:lineRule="auto"/>
              <w:rPr>
                <w:rFonts w:ascii="Times New Roman" w:hAnsi="Times New Roman" w:cs="Times New Roman"/>
                <w:b/>
                <w:i/>
                <w:sz w:val="24"/>
                <w:szCs w:val="24"/>
                <w:lang w:eastAsia="en-US"/>
              </w:rPr>
            </w:pP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с.43-54</w:t>
            </w:r>
          </w:p>
        </w:tc>
      </w:tr>
      <w:tr w:rsidR="002C36EB" w:rsidTr="002C36E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C36EB" w:rsidRDefault="002C36EB">
            <w:pPr>
              <w:spacing w:after="0" w:line="240" w:lineRule="auto"/>
              <w:rPr>
                <w:rFonts w:ascii="Times New Roman" w:hAnsi="Times New Roman" w:cs="Times New Roman"/>
                <w:b/>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hideMark/>
          </w:tcPr>
          <w:p w:rsidR="002C36EB" w:rsidRDefault="002C36EB">
            <w:pPr>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В том числе,  практических и лабораторных занятий</w:t>
            </w:r>
          </w:p>
          <w:p w:rsidR="002C36EB" w:rsidRDefault="002C36EB">
            <w:pPr>
              <w:jc w:val="both"/>
              <w:rPr>
                <w:rFonts w:ascii="Times New Roman" w:hAnsi="Times New Roman" w:cs="Times New Roman"/>
                <w:bCs/>
                <w:sz w:val="24"/>
                <w:szCs w:val="24"/>
                <w:lang w:eastAsia="en-US"/>
              </w:rPr>
            </w:pPr>
            <w:r>
              <w:rPr>
                <w:rFonts w:ascii="Times New Roman" w:hAnsi="Times New Roman" w:cs="Times New Roman"/>
                <w:sz w:val="24"/>
                <w:szCs w:val="24"/>
                <w:lang w:eastAsia="en-US"/>
              </w:rPr>
              <w:t>Практическое занятие №1. 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36EB" w:rsidRDefault="002C36EB">
            <w:pPr>
              <w:spacing w:after="0" w:line="240" w:lineRule="auto"/>
              <w:rPr>
                <w:rFonts w:ascii="Times New Roman" w:hAnsi="Times New Roman" w:cs="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36EB" w:rsidRDefault="002C36EB">
            <w:pPr>
              <w:spacing w:after="0" w:line="240" w:lineRule="auto"/>
              <w:rPr>
                <w:rFonts w:ascii="Times New Roman" w:hAnsi="Times New Roman" w:cs="Times New Roman"/>
                <w:b/>
                <w:i/>
                <w:sz w:val="24"/>
                <w:szCs w:val="24"/>
                <w:lang w:eastAsia="en-US"/>
              </w:rPr>
            </w:pP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с.43-54</w:t>
            </w:r>
          </w:p>
        </w:tc>
      </w:tr>
      <w:tr w:rsidR="002C36EB" w:rsidTr="002C36E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C36EB" w:rsidRDefault="002C36EB">
            <w:pPr>
              <w:spacing w:after="0" w:line="240" w:lineRule="auto"/>
              <w:rPr>
                <w:rFonts w:ascii="Times New Roman" w:hAnsi="Times New Roman" w:cs="Times New Roman"/>
                <w:b/>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hideMark/>
          </w:tcPr>
          <w:p w:rsidR="002C36EB" w:rsidRDefault="002C36EB">
            <w:pPr>
              <w:pStyle w:val="ab"/>
              <w:numPr>
                <w:ilvl w:val="0"/>
                <w:numId w:val="6"/>
              </w:numPr>
              <w:spacing w:line="276" w:lineRule="auto"/>
              <w:jc w:val="both"/>
              <w:rPr>
                <w:bCs/>
              </w:rPr>
            </w:pPr>
            <w:r>
              <w:rPr>
                <w:bCs/>
              </w:rPr>
              <w:t xml:space="preserve">Периодическая система химических элементов Д.И. Менделеева. </w:t>
            </w:r>
          </w:p>
          <w:p w:rsidR="002C36EB" w:rsidRDefault="002C36EB">
            <w:pPr>
              <w:pStyle w:val="ab"/>
              <w:numPr>
                <w:ilvl w:val="0"/>
                <w:numId w:val="6"/>
              </w:numPr>
              <w:spacing w:line="276" w:lineRule="auto"/>
              <w:jc w:val="both"/>
              <w:rPr>
                <w:bCs/>
              </w:rPr>
            </w:pPr>
            <w:r>
              <w:rPr>
                <w:bCs/>
              </w:rPr>
              <w:t xml:space="preserve">Физический смысл Периодического закона Д.И. Менделеева. </w:t>
            </w:r>
          </w:p>
          <w:p w:rsidR="002C36EB" w:rsidRDefault="002C36EB">
            <w:pPr>
              <w:pStyle w:val="ab"/>
              <w:numPr>
                <w:ilvl w:val="0"/>
                <w:numId w:val="6"/>
              </w:numPr>
              <w:spacing w:line="276" w:lineRule="auto"/>
              <w:jc w:val="both"/>
              <w:rPr>
                <w:bCs/>
              </w:rPr>
            </w:pPr>
            <w:r>
              <w:rPr>
                <w:bCs/>
              </w:rPr>
              <w:t>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w:t>
            </w:r>
          </w:p>
          <w:p w:rsidR="002C36EB" w:rsidRDefault="002C36EB">
            <w:pPr>
              <w:pStyle w:val="ab"/>
              <w:numPr>
                <w:ilvl w:val="0"/>
                <w:numId w:val="6"/>
              </w:numPr>
              <w:spacing w:line="276" w:lineRule="auto"/>
              <w:jc w:val="both"/>
              <w:rPr>
                <w:bCs/>
              </w:rPr>
            </w:pPr>
            <w:r>
              <w:rPr>
                <w:bCs/>
              </w:rPr>
              <w:t xml:space="preserve"> Мировоззренческое и научное значение Периодического закона Д.И. Менделеева. Прогнозы Д.И. Менделеева. </w:t>
            </w:r>
          </w:p>
          <w:p w:rsidR="002C36EB" w:rsidRDefault="002C36EB">
            <w:pPr>
              <w:pStyle w:val="ab"/>
              <w:numPr>
                <w:ilvl w:val="0"/>
                <w:numId w:val="6"/>
              </w:numPr>
              <w:spacing w:line="276" w:lineRule="auto"/>
              <w:jc w:val="both"/>
              <w:rPr>
                <w:bCs/>
              </w:rPr>
            </w:pPr>
            <w:r>
              <w:rPr>
                <w:bCs/>
              </w:rPr>
              <w:t xml:space="preserve">Открытие новых химических элементов. </w:t>
            </w:r>
          </w:p>
          <w:p w:rsidR="002C36EB" w:rsidRDefault="002C36EB">
            <w:pPr>
              <w:pStyle w:val="ab"/>
              <w:numPr>
                <w:ilvl w:val="0"/>
                <w:numId w:val="6"/>
              </w:numPr>
              <w:spacing w:line="276" w:lineRule="auto"/>
              <w:jc w:val="both"/>
              <w:rPr>
                <w:bCs/>
              </w:rPr>
            </w:pPr>
            <w:r>
              <w:rPr>
                <w:bCs/>
              </w:rPr>
              <w:t xml:space="preserve">Решение практико-ориентированных </w:t>
            </w:r>
            <w:r>
              <w:rPr>
                <w:bCs/>
              </w:rPr>
              <w:lastRenderedPageBreak/>
              <w:t xml:space="preserve">теоретических заданий на </w:t>
            </w:r>
            <w:proofErr w:type="spellStart"/>
            <w:r>
              <w:rPr>
                <w:bCs/>
              </w:rPr>
              <w:t>характеризацию</w:t>
            </w:r>
            <w:proofErr w:type="spellEnd"/>
            <w:r>
              <w:rPr>
                <w:bCs/>
              </w:rPr>
              <w:t xml:space="preserve"> химических элементов «Металлические / неметаллические свойства, </w:t>
            </w:r>
            <w:proofErr w:type="spellStart"/>
            <w:r>
              <w:rPr>
                <w:bCs/>
              </w:rPr>
              <w:t>электроотрицательность</w:t>
            </w:r>
            <w:proofErr w:type="spellEnd"/>
            <w:r>
              <w:rPr>
                <w:bCs/>
              </w:rPr>
              <w:t xml:space="preserve"> и сродство к электрону 2 16 химических элементов в соответствие с их электронным строением и положением в периодической системе химических элементов Д.И. Менделеева».</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suppressAutoHyphens/>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36EB" w:rsidRDefault="002C36EB">
            <w:pPr>
              <w:spacing w:after="0" w:line="240" w:lineRule="auto"/>
              <w:rPr>
                <w:rFonts w:ascii="Times New Roman" w:hAnsi="Times New Roman" w:cs="Times New Roman"/>
                <w:b/>
                <w:i/>
                <w:sz w:val="24"/>
                <w:szCs w:val="24"/>
                <w:lang w:eastAsia="en-US"/>
              </w:rPr>
            </w:pP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i/>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с.95-104</w:t>
            </w:r>
          </w:p>
        </w:tc>
      </w:tr>
      <w:tr w:rsidR="002C36EB" w:rsidTr="002C36EB">
        <w:trPr>
          <w:trHeight w:val="11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C36EB" w:rsidRDefault="002C36EB">
            <w:pPr>
              <w:spacing w:after="0" w:line="240" w:lineRule="auto"/>
              <w:rPr>
                <w:rFonts w:ascii="Times New Roman" w:hAnsi="Times New Roman" w:cs="Times New Roman"/>
                <w:b/>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tcPr>
          <w:p w:rsidR="002C36EB" w:rsidRDefault="002C36EB">
            <w:pPr>
              <w:jc w:val="both"/>
              <w:rPr>
                <w:rFonts w:ascii="Times New Roman" w:hAnsi="Times New Roman" w:cs="Times New Roman"/>
                <w:sz w:val="24"/>
                <w:szCs w:val="24"/>
                <w:lang w:eastAsia="en-US"/>
              </w:rPr>
            </w:pPr>
          </w:p>
          <w:p w:rsidR="002C36EB" w:rsidRDefault="002C36EB">
            <w:pPr>
              <w:jc w:val="both"/>
              <w:rPr>
                <w:rFonts w:ascii="Times New Roman" w:hAnsi="Times New Roman" w:cs="Times New Roman"/>
                <w:sz w:val="24"/>
                <w:szCs w:val="24"/>
                <w:lang w:eastAsia="en-US"/>
              </w:rPr>
            </w:pPr>
            <w:r>
              <w:rPr>
                <w:rFonts w:ascii="Times New Roman" w:hAnsi="Times New Roman" w:cs="Times New Roman"/>
                <w:sz w:val="24"/>
                <w:szCs w:val="24"/>
                <w:lang w:eastAsia="en-US"/>
              </w:rPr>
              <w:t>Раздел 2. Химические реакции</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suppressAutoHyphens/>
              <w:rPr>
                <w:rFonts w:ascii="Times New Roman" w:hAnsi="Times New Roman" w:cs="Times New Roman"/>
                <w:sz w:val="24"/>
                <w:szCs w:val="24"/>
                <w:lang w:eastAsia="en-US"/>
              </w:rPr>
            </w:pPr>
            <w:r>
              <w:rPr>
                <w:rFonts w:ascii="Times New Roman" w:hAnsi="Times New Roman" w:cs="Times New Roman"/>
                <w:sz w:val="24"/>
                <w:szCs w:val="24"/>
                <w:lang w:eastAsia="en-US"/>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36EB" w:rsidRDefault="002C36EB">
            <w:pPr>
              <w:spacing w:after="0" w:line="240" w:lineRule="auto"/>
              <w:rPr>
                <w:rFonts w:ascii="Times New Roman" w:hAnsi="Times New Roman" w:cs="Times New Roman"/>
                <w:b/>
                <w:i/>
                <w:sz w:val="24"/>
                <w:szCs w:val="24"/>
                <w:lang w:eastAsia="en-US"/>
              </w:rPr>
            </w:pP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spacing w:after="0"/>
              <w:rPr>
                <w:rFonts w:eastAsiaTheme="minorHAnsi"/>
                <w:lang w:eastAsia="en-US"/>
              </w:rPr>
            </w:pPr>
          </w:p>
        </w:tc>
      </w:tr>
      <w:tr w:rsidR="002C36EB" w:rsidTr="002C36EB">
        <w:trPr>
          <w:trHeight w:val="472"/>
        </w:trPr>
        <w:tc>
          <w:tcPr>
            <w:tcW w:w="802" w:type="pct"/>
            <w:vMerge w:val="restar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Cs/>
                <w:sz w:val="24"/>
                <w:szCs w:val="24"/>
                <w:lang w:eastAsia="en-US"/>
              </w:rPr>
            </w:pPr>
            <w:r>
              <w:rPr>
                <w:rFonts w:ascii="Times New Roman" w:hAnsi="Times New Roman" w:cs="Times New Roman"/>
                <w:bCs/>
                <w:sz w:val="24"/>
                <w:szCs w:val="24"/>
                <w:lang w:eastAsia="en-US"/>
              </w:rPr>
              <w:t>Тема 2.1.  Типы химических реакций</w:t>
            </w:r>
          </w:p>
        </w:tc>
        <w:tc>
          <w:tcPr>
            <w:tcW w:w="2056"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Содержание учебного материала </w:t>
            </w:r>
          </w:p>
        </w:tc>
        <w:tc>
          <w:tcPr>
            <w:tcW w:w="886" w:type="pct"/>
            <w:vMerge w:val="restart"/>
            <w:tcBorders>
              <w:top w:val="single" w:sz="4" w:space="0" w:color="auto"/>
              <w:left w:val="single" w:sz="4" w:space="0" w:color="auto"/>
              <w:bottom w:val="single" w:sz="4" w:space="0" w:color="auto"/>
              <w:right w:val="single" w:sz="4" w:space="0" w:color="auto"/>
            </w:tcBorders>
            <w:vAlign w:val="center"/>
          </w:tcPr>
          <w:p w:rsidR="002C36EB" w:rsidRDefault="002C36EB">
            <w:pPr>
              <w:rPr>
                <w:rFonts w:ascii="Times New Roman" w:hAnsi="Times New Roman" w:cs="Times New Roman"/>
                <w:b/>
                <w:sz w:val="24"/>
                <w:szCs w:val="24"/>
                <w:lang w:eastAsia="en-US"/>
              </w:rPr>
            </w:pPr>
          </w:p>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vMerge w:val="restar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b/>
                <w:sz w:val="24"/>
                <w:szCs w:val="24"/>
                <w:lang w:eastAsia="en-US"/>
              </w:rPr>
            </w:pPr>
            <w:r>
              <w:rPr>
                <w:rFonts w:ascii="Times New Roman" w:hAnsi="Times New Roman" w:cs="Times New Roman"/>
                <w:b/>
                <w:sz w:val="24"/>
                <w:szCs w:val="24"/>
                <w:lang w:eastAsia="en-US"/>
              </w:rPr>
              <w:t>ОК 1</w:t>
            </w:r>
          </w:p>
          <w:p w:rsidR="002C36EB" w:rsidRDefault="002C36EB">
            <w:pPr>
              <w:rPr>
                <w:rFonts w:ascii="Times New Roman" w:hAnsi="Times New Roman" w:cs="Times New Roman"/>
                <w:b/>
                <w:sz w:val="24"/>
                <w:szCs w:val="24"/>
                <w:lang w:eastAsia="en-US"/>
              </w:rPr>
            </w:pPr>
          </w:p>
          <w:p w:rsidR="002C36EB" w:rsidRDefault="002C36EB">
            <w:pPr>
              <w:rPr>
                <w:rFonts w:ascii="Times New Roman" w:hAnsi="Times New Roman" w:cs="Times New Roman"/>
                <w:b/>
                <w:sz w:val="24"/>
                <w:szCs w:val="24"/>
                <w:lang w:eastAsia="en-US"/>
              </w:rPr>
            </w:pPr>
          </w:p>
          <w:p w:rsidR="002C36EB" w:rsidRDefault="002C36EB">
            <w:pPr>
              <w:rPr>
                <w:rFonts w:ascii="Times New Roman" w:hAnsi="Times New Roman" w:cs="Times New Roman"/>
                <w:b/>
                <w:sz w:val="24"/>
                <w:szCs w:val="24"/>
                <w:lang w:eastAsia="en-US"/>
              </w:rPr>
            </w:pPr>
          </w:p>
          <w:p w:rsidR="002C36EB" w:rsidRDefault="002C36EB">
            <w:pPr>
              <w:rPr>
                <w:rFonts w:ascii="Times New Roman" w:hAnsi="Times New Roman" w:cs="Times New Roman"/>
                <w:b/>
                <w:sz w:val="24"/>
                <w:szCs w:val="24"/>
                <w:lang w:eastAsia="en-US"/>
              </w:rPr>
            </w:pPr>
          </w:p>
          <w:p w:rsidR="002C36EB" w:rsidRDefault="002C36EB">
            <w:pPr>
              <w:rPr>
                <w:rFonts w:ascii="Times New Roman" w:hAnsi="Times New Roman" w:cs="Times New Roman"/>
                <w:b/>
                <w:sz w:val="24"/>
                <w:szCs w:val="24"/>
                <w:lang w:eastAsia="en-US"/>
              </w:rPr>
            </w:pPr>
          </w:p>
          <w:p w:rsidR="002C36EB" w:rsidRDefault="002C36EB">
            <w:pPr>
              <w:rPr>
                <w:rFonts w:ascii="Times New Roman" w:hAnsi="Times New Roman" w:cs="Times New Roman"/>
                <w:b/>
                <w:sz w:val="24"/>
                <w:szCs w:val="24"/>
                <w:lang w:eastAsia="en-US"/>
              </w:rPr>
            </w:pPr>
          </w:p>
          <w:p w:rsidR="002C36EB" w:rsidRDefault="002C36EB">
            <w:pPr>
              <w:rPr>
                <w:rFonts w:ascii="Times New Roman" w:hAnsi="Times New Roman" w:cs="Times New Roman"/>
                <w:b/>
                <w:sz w:val="24"/>
                <w:szCs w:val="24"/>
                <w:lang w:eastAsia="en-US"/>
              </w:rPr>
            </w:pPr>
          </w:p>
          <w:p w:rsidR="002C36EB" w:rsidRDefault="002C36EB">
            <w:pPr>
              <w:rPr>
                <w:rFonts w:ascii="Times New Roman" w:hAnsi="Times New Roman" w:cs="Times New Roman"/>
                <w:b/>
                <w:sz w:val="24"/>
                <w:szCs w:val="24"/>
                <w:lang w:eastAsia="en-US"/>
              </w:rPr>
            </w:pPr>
          </w:p>
          <w:p w:rsidR="002C36EB" w:rsidRDefault="002C36EB">
            <w:pPr>
              <w:rPr>
                <w:rFonts w:ascii="Times New Roman" w:hAnsi="Times New Roman" w:cs="Times New Roman"/>
                <w:b/>
                <w:sz w:val="24"/>
                <w:szCs w:val="24"/>
                <w:lang w:eastAsia="en-US"/>
              </w:rPr>
            </w:pPr>
          </w:p>
          <w:p w:rsidR="002C36EB" w:rsidRDefault="002C36EB">
            <w:pPr>
              <w:rPr>
                <w:rFonts w:ascii="Times New Roman" w:hAnsi="Times New Roman" w:cs="Times New Roman"/>
                <w:b/>
                <w:sz w:val="24"/>
                <w:szCs w:val="24"/>
                <w:lang w:eastAsia="en-US"/>
              </w:rPr>
            </w:pPr>
          </w:p>
          <w:p w:rsidR="002C36EB" w:rsidRDefault="002C36EB">
            <w:pPr>
              <w:rPr>
                <w:rFonts w:ascii="Times New Roman" w:hAnsi="Times New Roman" w:cs="Times New Roman"/>
                <w:b/>
                <w:sz w:val="24"/>
                <w:szCs w:val="24"/>
                <w:lang w:eastAsia="en-US"/>
              </w:rPr>
            </w:pPr>
          </w:p>
          <w:p w:rsidR="002C36EB" w:rsidRDefault="002C36EB">
            <w:pPr>
              <w:rPr>
                <w:rFonts w:ascii="Times New Roman" w:hAnsi="Times New Roman" w:cs="Times New Roman"/>
                <w:b/>
                <w:sz w:val="24"/>
                <w:szCs w:val="24"/>
                <w:lang w:eastAsia="en-US"/>
              </w:rPr>
            </w:pPr>
          </w:p>
          <w:p w:rsidR="002C36EB" w:rsidRDefault="002C36EB">
            <w:pPr>
              <w:rPr>
                <w:rFonts w:ascii="Times New Roman" w:hAnsi="Times New Roman" w:cs="Times New Roman"/>
                <w:b/>
                <w:sz w:val="24"/>
                <w:szCs w:val="24"/>
                <w:lang w:eastAsia="en-US"/>
              </w:rPr>
            </w:pPr>
          </w:p>
          <w:p w:rsidR="002C36EB" w:rsidRDefault="002C36EB">
            <w:pPr>
              <w:rPr>
                <w:rFonts w:ascii="Times New Roman" w:hAnsi="Times New Roman" w:cs="Times New Roman"/>
                <w:b/>
                <w:sz w:val="24"/>
                <w:szCs w:val="24"/>
                <w:lang w:eastAsia="en-US"/>
              </w:rPr>
            </w:pPr>
          </w:p>
          <w:p w:rsidR="002C36EB" w:rsidRDefault="002C36EB">
            <w:pPr>
              <w:rPr>
                <w:rFonts w:ascii="Times New Roman" w:hAnsi="Times New Roman" w:cs="Times New Roman"/>
                <w:b/>
                <w:sz w:val="24"/>
                <w:szCs w:val="24"/>
                <w:lang w:eastAsia="en-US"/>
              </w:rPr>
            </w:pPr>
            <w:r>
              <w:rPr>
                <w:rFonts w:ascii="Times New Roman" w:hAnsi="Times New Roman" w:cs="Times New Roman"/>
                <w:b/>
                <w:sz w:val="24"/>
                <w:szCs w:val="24"/>
                <w:lang w:eastAsia="en-US"/>
              </w:rPr>
              <w:t>ОК 01</w:t>
            </w:r>
          </w:p>
        </w:tc>
        <w:tc>
          <w:tcPr>
            <w:tcW w:w="619" w:type="pct"/>
            <w:vMerge w:val="restar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sz w:val="24"/>
                <w:szCs w:val="24"/>
                <w:lang w:eastAsia="en-US"/>
              </w:rPr>
            </w:pPr>
            <w:r>
              <w:rPr>
                <w:rFonts w:ascii="Times New Roman" w:hAnsi="Times New Roman" w:cs="Times New Roman"/>
                <w:b/>
                <w:bCs/>
                <w:i/>
                <w:sz w:val="24"/>
                <w:szCs w:val="24"/>
                <w:lang w:eastAsia="en-US"/>
              </w:rPr>
              <w:lastRenderedPageBreak/>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с.30-41</w:t>
            </w:r>
          </w:p>
        </w:tc>
      </w:tr>
      <w:tr w:rsidR="002C36EB" w:rsidTr="002C36E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C36EB" w:rsidRDefault="002C36EB">
            <w:pPr>
              <w:spacing w:after="0" w:line="240" w:lineRule="auto"/>
              <w:rPr>
                <w:rFonts w:ascii="Times New Roman" w:hAnsi="Times New Roman" w:cs="Times New Roman"/>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hideMark/>
          </w:tcPr>
          <w:p w:rsidR="002C36EB" w:rsidRDefault="002C36EB">
            <w:pPr>
              <w:pStyle w:val="ab"/>
              <w:numPr>
                <w:ilvl w:val="0"/>
                <w:numId w:val="8"/>
              </w:numPr>
              <w:spacing w:line="276" w:lineRule="auto"/>
              <w:rPr>
                <w:b/>
                <w:bCs/>
              </w:rPr>
            </w:pPr>
            <w:r>
              <w:t xml:space="preserve">Классификация и типы химических реакций с участием неорганических веществ. </w:t>
            </w:r>
          </w:p>
          <w:p w:rsidR="002C36EB" w:rsidRDefault="002C36EB">
            <w:pPr>
              <w:pStyle w:val="ab"/>
              <w:numPr>
                <w:ilvl w:val="0"/>
                <w:numId w:val="8"/>
              </w:numPr>
              <w:spacing w:line="276" w:lineRule="auto"/>
              <w:rPr>
                <w:b/>
                <w:bCs/>
              </w:rPr>
            </w:pPr>
            <w:r>
              <w:t>Количественные отношения в химии.</w:t>
            </w:r>
          </w:p>
          <w:p w:rsidR="002C36EB" w:rsidRDefault="002C36EB">
            <w:pPr>
              <w:pStyle w:val="ab"/>
              <w:numPr>
                <w:ilvl w:val="0"/>
                <w:numId w:val="8"/>
              </w:numPr>
              <w:spacing w:line="276" w:lineRule="auto"/>
              <w:rPr>
                <w:b/>
                <w:bCs/>
              </w:rPr>
            </w:pPr>
            <w:r>
              <w:t xml:space="preserve"> Основные количественные законы в химии и расчеты по уравнениям химических реакций.</w:t>
            </w:r>
          </w:p>
          <w:p w:rsidR="002C36EB" w:rsidRDefault="002C36EB">
            <w:pPr>
              <w:pStyle w:val="ab"/>
              <w:numPr>
                <w:ilvl w:val="0"/>
                <w:numId w:val="8"/>
              </w:numPr>
              <w:spacing w:line="276" w:lineRule="auto"/>
              <w:rPr>
                <w:b/>
                <w:bCs/>
              </w:rPr>
            </w:pPr>
            <w:r>
              <w:t xml:space="preserve"> Моль как единица количества вещества.</w:t>
            </w:r>
          </w:p>
          <w:p w:rsidR="002C36EB" w:rsidRDefault="002C36EB">
            <w:pPr>
              <w:pStyle w:val="ab"/>
              <w:numPr>
                <w:ilvl w:val="0"/>
                <w:numId w:val="8"/>
              </w:numPr>
              <w:spacing w:line="276" w:lineRule="auto"/>
              <w:rPr>
                <w:b/>
                <w:bCs/>
              </w:rPr>
            </w:pPr>
            <w:r>
              <w:t xml:space="preserve"> Молярная масса. </w:t>
            </w:r>
          </w:p>
          <w:p w:rsidR="002C36EB" w:rsidRDefault="002C36EB">
            <w:pPr>
              <w:pStyle w:val="ab"/>
              <w:numPr>
                <w:ilvl w:val="0"/>
                <w:numId w:val="8"/>
              </w:numPr>
              <w:spacing w:line="276" w:lineRule="auto"/>
              <w:rPr>
                <w:b/>
                <w:bCs/>
              </w:rPr>
            </w:pPr>
            <w:r>
              <w:t xml:space="preserve">Законы сохранения массы и энергии. </w:t>
            </w:r>
          </w:p>
          <w:p w:rsidR="002C36EB" w:rsidRDefault="002C36EB">
            <w:pPr>
              <w:pStyle w:val="ab"/>
              <w:numPr>
                <w:ilvl w:val="0"/>
                <w:numId w:val="8"/>
              </w:numPr>
              <w:spacing w:line="276" w:lineRule="auto"/>
              <w:rPr>
                <w:b/>
                <w:bCs/>
              </w:rPr>
            </w:pPr>
            <w:r>
              <w:t xml:space="preserve">Закон Авогадро. </w:t>
            </w:r>
          </w:p>
          <w:p w:rsidR="002C36EB" w:rsidRDefault="002C36EB">
            <w:pPr>
              <w:pStyle w:val="ab"/>
              <w:numPr>
                <w:ilvl w:val="0"/>
                <w:numId w:val="8"/>
              </w:numPr>
              <w:spacing w:line="276" w:lineRule="auto"/>
              <w:rPr>
                <w:b/>
                <w:bCs/>
              </w:rPr>
            </w:pPr>
            <w:r>
              <w:t xml:space="preserve">Молярный объем газов. </w:t>
            </w:r>
          </w:p>
          <w:p w:rsidR="002C36EB" w:rsidRDefault="002C36EB">
            <w:pPr>
              <w:pStyle w:val="ab"/>
              <w:numPr>
                <w:ilvl w:val="0"/>
                <w:numId w:val="8"/>
              </w:numPr>
              <w:spacing w:line="276" w:lineRule="auto"/>
              <w:rPr>
                <w:b/>
                <w:bCs/>
              </w:rPr>
            </w:pPr>
            <w:r>
              <w:t xml:space="preserve">Относительная плотность газов. </w:t>
            </w:r>
          </w:p>
          <w:p w:rsidR="002C36EB" w:rsidRDefault="002C36EB">
            <w:pPr>
              <w:pStyle w:val="ab"/>
              <w:numPr>
                <w:ilvl w:val="0"/>
                <w:numId w:val="8"/>
              </w:numPr>
              <w:spacing w:line="276" w:lineRule="auto"/>
              <w:rPr>
                <w:b/>
                <w:bCs/>
              </w:rPr>
            </w:pPr>
            <w:r>
              <w:t xml:space="preserve">Реакции </w:t>
            </w:r>
            <w:proofErr w:type="spellStart"/>
            <w:r>
              <w:t>комплексообразования</w:t>
            </w:r>
            <w:proofErr w:type="spellEnd"/>
            <w:r>
              <w:t xml:space="preserve"> с участием неорганических веществ (на примере </w:t>
            </w:r>
            <w:proofErr w:type="spellStart"/>
            <w:r>
              <w:lastRenderedPageBreak/>
              <w:t>гидроксокомплексов</w:t>
            </w:r>
            <w:proofErr w:type="spellEnd"/>
            <w:r>
              <w:t xml:space="preserve"> цинка и алюминия).</w:t>
            </w:r>
            <w:r>
              <w:rPr>
                <w:b/>
                <w:bCs/>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36EB" w:rsidRDefault="002C36EB">
            <w:pPr>
              <w:spacing w:after="0" w:line="240" w:lineRule="auto"/>
              <w:rPr>
                <w:rFonts w:ascii="Times New Roman" w:hAnsi="Times New Roman" w:cs="Times New Roman"/>
                <w:b/>
                <w:bCs/>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36EB" w:rsidRDefault="002C36EB">
            <w:pPr>
              <w:spacing w:after="0" w:line="240" w:lineRule="auto"/>
              <w:rPr>
                <w:rFonts w:ascii="Times New Roman" w:hAnsi="Times New Roman" w:cs="Times New Roman"/>
                <w:b/>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36EB" w:rsidRDefault="002C36EB">
            <w:pPr>
              <w:spacing w:after="0" w:line="240" w:lineRule="auto"/>
              <w:rPr>
                <w:rFonts w:ascii="Times New Roman" w:hAnsi="Times New Roman" w:cs="Times New Roman"/>
                <w:b/>
                <w:sz w:val="24"/>
                <w:szCs w:val="24"/>
                <w:lang w:eastAsia="en-US"/>
              </w:rPr>
            </w:pPr>
          </w:p>
        </w:tc>
      </w:tr>
      <w:tr w:rsidR="002C36EB" w:rsidTr="002C36E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C36EB" w:rsidRDefault="002C36EB">
            <w:pPr>
              <w:spacing w:after="0" w:line="240" w:lineRule="auto"/>
              <w:rPr>
                <w:rFonts w:ascii="Times New Roman" w:hAnsi="Times New Roman" w:cs="Times New Roman"/>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hideMark/>
          </w:tcPr>
          <w:p w:rsidR="002C36EB" w:rsidRDefault="002C36EB">
            <w:pPr>
              <w:spacing w:after="0"/>
              <w:rPr>
                <w:rFonts w:eastAsiaTheme="minorHAns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36EB" w:rsidRDefault="002C36EB">
            <w:pPr>
              <w:spacing w:after="0" w:line="240" w:lineRule="auto"/>
              <w:rPr>
                <w:rFonts w:ascii="Times New Roman" w:hAnsi="Times New Roman" w:cs="Times New Roman"/>
                <w:b/>
                <w:bCs/>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36EB" w:rsidRDefault="002C36EB">
            <w:pPr>
              <w:spacing w:after="0" w:line="240" w:lineRule="auto"/>
              <w:rPr>
                <w:rFonts w:ascii="Times New Roman" w:hAnsi="Times New Roman" w:cs="Times New Roman"/>
                <w:b/>
                <w:sz w:val="24"/>
                <w:szCs w:val="24"/>
                <w:lang w:eastAsia="en-US"/>
              </w:rPr>
            </w:pPr>
          </w:p>
        </w:tc>
        <w:tc>
          <w:tcPr>
            <w:tcW w:w="619" w:type="pc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b/>
                <w:bCs/>
                <w:sz w:val="24"/>
                <w:szCs w:val="24"/>
                <w:lang w:eastAsia="en-US"/>
              </w:rPr>
            </w:pPr>
          </w:p>
        </w:tc>
      </w:tr>
      <w:tr w:rsidR="002C36EB" w:rsidTr="002C36E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C36EB" w:rsidRDefault="002C36EB">
            <w:pPr>
              <w:spacing w:after="0" w:line="240" w:lineRule="auto"/>
              <w:rPr>
                <w:rFonts w:ascii="Times New Roman" w:hAnsi="Times New Roman" w:cs="Times New Roman"/>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sz w:val="24"/>
                <w:szCs w:val="24"/>
                <w:lang w:eastAsia="en-US"/>
              </w:rPr>
            </w:pPr>
            <w:r>
              <w:rPr>
                <w:rFonts w:ascii="Times New Roman" w:hAnsi="Times New Roman" w:cs="Times New Roman"/>
                <w:b/>
                <w:bCs/>
                <w:sz w:val="24"/>
                <w:szCs w:val="24"/>
                <w:lang w:eastAsia="en-US"/>
              </w:rPr>
              <w:t>В том числе,  практических и лабораторных занятий</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36EB" w:rsidRDefault="002C36EB">
            <w:pPr>
              <w:spacing w:after="0" w:line="240" w:lineRule="auto"/>
              <w:rPr>
                <w:rFonts w:ascii="Times New Roman" w:hAnsi="Times New Roman" w:cs="Times New Roman"/>
                <w:b/>
                <w:sz w:val="24"/>
                <w:szCs w:val="24"/>
                <w:lang w:eastAsia="en-US"/>
              </w:rPr>
            </w:pPr>
          </w:p>
        </w:tc>
        <w:tc>
          <w:tcPr>
            <w:tcW w:w="619" w:type="pct"/>
            <w:vMerge w:val="restar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с.30-41</w:t>
            </w:r>
          </w:p>
        </w:tc>
      </w:tr>
      <w:tr w:rsidR="002C36EB" w:rsidTr="002C36EB">
        <w:trPr>
          <w:trHeight w:val="11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C36EB" w:rsidRDefault="002C36EB">
            <w:pPr>
              <w:spacing w:after="0" w:line="240" w:lineRule="auto"/>
              <w:rPr>
                <w:rFonts w:ascii="Times New Roman" w:hAnsi="Times New Roman" w:cs="Times New Roman"/>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Практическое занятие № 2. Составление уравнений реакций соединения, разложения, замещения, обмена. Уравнения реакций горения, ионного обмена, окисления-восстановления.</w:t>
            </w:r>
          </w:p>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Практическое занятие №3. Окислительно-восстановительный потенциал среды. Составление и уравнивание </w:t>
            </w:r>
            <w:proofErr w:type="spellStart"/>
            <w:r>
              <w:rPr>
                <w:rFonts w:ascii="Times New Roman" w:hAnsi="Times New Roman" w:cs="Times New Roman"/>
                <w:sz w:val="24"/>
                <w:szCs w:val="24"/>
                <w:lang w:eastAsia="en-US"/>
              </w:rPr>
              <w:t>окислительновосстановительных</w:t>
            </w:r>
            <w:proofErr w:type="spellEnd"/>
            <w:r>
              <w:rPr>
                <w:rFonts w:ascii="Times New Roman" w:hAnsi="Times New Roman" w:cs="Times New Roman"/>
                <w:sz w:val="24"/>
                <w:szCs w:val="24"/>
                <w:lang w:eastAsia="en-US"/>
              </w:rPr>
              <w:t xml:space="preserve"> реакций методом электронного баланса. Типичные неорганические окислители и восстановители. Электролиз растворов и расплавов солей.</w:t>
            </w:r>
          </w:p>
        </w:tc>
        <w:tc>
          <w:tcPr>
            <w:tcW w:w="886" w:type="pct"/>
            <w:tcBorders>
              <w:top w:val="single" w:sz="4" w:space="0" w:color="auto"/>
              <w:left w:val="single" w:sz="4" w:space="0" w:color="auto"/>
              <w:bottom w:val="single" w:sz="4" w:space="0" w:color="auto"/>
              <w:right w:val="single" w:sz="4" w:space="0" w:color="auto"/>
            </w:tcBorders>
            <w:vAlign w:val="center"/>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36EB" w:rsidRDefault="002C36EB">
            <w:pPr>
              <w:spacing w:after="0" w:line="240" w:lineRule="auto"/>
              <w:rPr>
                <w:rFonts w:ascii="Times New Roman" w:hAnsi="Times New Roman" w:cs="Times New Roman"/>
                <w:b/>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36EB" w:rsidRDefault="002C36EB">
            <w:pPr>
              <w:spacing w:after="0" w:line="240" w:lineRule="auto"/>
              <w:rPr>
                <w:rFonts w:ascii="Times New Roman" w:hAnsi="Times New Roman" w:cs="Times New Roman"/>
                <w:b/>
                <w:bCs/>
                <w:sz w:val="24"/>
                <w:szCs w:val="24"/>
                <w:lang w:eastAsia="en-US"/>
              </w:rPr>
            </w:pP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Cs/>
                <w:sz w:val="24"/>
                <w:szCs w:val="24"/>
                <w:lang w:eastAsia="en-US"/>
              </w:rPr>
            </w:pPr>
            <w:r>
              <w:rPr>
                <w:rFonts w:ascii="Times New Roman" w:hAnsi="Times New Roman" w:cs="Times New Roman"/>
                <w:bCs/>
                <w:sz w:val="24"/>
                <w:szCs w:val="24"/>
                <w:lang w:eastAsia="en-US"/>
              </w:rPr>
              <w:t>Тема 2.2. Электролитическая диссоциация и ионный обмен</w:t>
            </w: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 учебного материала</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spacing w:after="0"/>
              <w:rPr>
                <w:rFonts w:eastAsiaTheme="minorHAnsi"/>
                <w:lang w:eastAsia="en-US"/>
              </w:rPr>
            </w:pPr>
          </w:p>
        </w:tc>
        <w:tc>
          <w:tcPr>
            <w:tcW w:w="637" w:type="pc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b/>
                <w:bCs/>
                <w:sz w:val="24"/>
                <w:szCs w:val="24"/>
                <w:lang w:eastAsia="en-US"/>
              </w:rPr>
            </w:pPr>
          </w:p>
        </w:tc>
        <w:tc>
          <w:tcPr>
            <w:tcW w:w="619" w:type="pc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b/>
                <w:bCs/>
                <w:sz w:val="24"/>
                <w:szCs w:val="24"/>
                <w:lang w:eastAsia="en-US"/>
              </w:rPr>
            </w:pP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b/>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pStyle w:val="ab"/>
              <w:numPr>
                <w:ilvl w:val="0"/>
                <w:numId w:val="10"/>
              </w:numPr>
              <w:spacing w:line="276" w:lineRule="auto"/>
              <w:rPr>
                <w:b/>
              </w:rPr>
            </w:pPr>
            <w:r>
              <w:t>Теория электролитической диссоциации.</w:t>
            </w:r>
          </w:p>
          <w:p w:rsidR="002C36EB" w:rsidRDefault="002C36EB">
            <w:pPr>
              <w:pStyle w:val="ab"/>
              <w:numPr>
                <w:ilvl w:val="0"/>
                <w:numId w:val="10"/>
              </w:numPr>
              <w:spacing w:line="276" w:lineRule="auto"/>
              <w:rPr>
                <w:b/>
              </w:rPr>
            </w:pPr>
            <w:r>
              <w:t xml:space="preserve"> Реакц</w:t>
            </w:r>
            <w:proofErr w:type="gramStart"/>
            <w:r>
              <w:t>ии ио</w:t>
            </w:r>
            <w:proofErr w:type="gramEnd"/>
            <w:r>
              <w:t xml:space="preserve">нного обмена. </w:t>
            </w:r>
          </w:p>
          <w:p w:rsidR="002C36EB" w:rsidRDefault="002C36EB">
            <w:pPr>
              <w:pStyle w:val="ab"/>
              <w:numPr>
                <w:ilvl w:val="0"/>
                <w:numId w:val="10"/>
              </w:numPr>
              <w:spacing w:line="276" w:lineRule="auto"/>
              <w:rPr>
                <w:b/>
              </w:rPr>
            </w:pPr>
            <w:r>
              <w:t xml:space="preserve">Составление реакций ионного обмена путем составления их полных и сокращенных ионных уравнений. </w:t>
            </w:r>
          </w:p>
          <w:p w:rsidR="002C36EB" w:rsidRDefault="002C36EB">
            <w:pPr>
              <w:pStyle w:val="ab"/>
              <w:numPr>
                <w:ilvl w:val="0"/>
                <w:numId w:val="10"/>
              </w:numPr>
              <w:spacing w:line="276" w:lineRule="auto"/>
              <w:rPr>
                <w:b/>
              </w:rPr>
            </w:pPr>
            <w:r>
              <w:t xml:space="preserve">Гидролиз солей. </w:t>
            </w:r>
          </w:p>
          <w:p w:rsidR="002C36EB" w:rsidRDefault="002C36EB">
            <w:pPr>
              <w:pStyle w:val="ab"/>
              <w:numPr>
                <w:ilvl w:val="0"/>
                <w:numId w:val="10"/>
              </w:numPr>
              <w:spacing w:line="276" w:lineRule="auto"/>
              <w:rPr>
                <w:b/>
              </w:rPr>
            </w:pPr>
            <w:r>
              <w:t xml:space="preserve">Значение гидролиза в биологических обменных </w:t>
            </w:r>
            <w:r>
              <w:lastRenderedPageBreak/>
              <w:t xml:space="preserve">процессах. </w:t>
            </w:r>
          </w:p>
          <w:p w:rsidR="002C36EB" w:rsidRDefault="002C36EB">
            <w:pPr>
              <w:pStyle w:val="ab"/>
              <w:numPr>
                <w:ilvl w:val="0"/>
                <w:numId w:val="10"/>
              </w:numPr>
              <w:spacing w:line="276" w:lineRule="auto"/>
              <w:rPr>
                <w:b/>
              </w:rPr>
            </w:pPr>
            <w:r>
              <w:t>Применение гидролиза в промышленности.</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1</w:t>
            </w: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w:t>
            </w: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с.31-41</w:t>
            </w: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sz w:val="24"/>
                <w:szCs w:val="24"/>
                <w:lang w:eastAsia="en-US"/>
              </w:rPr>
              <w:lastRenderedPageBreak/>
              <w:t>Контрольная работа 1</w:t>
            </w: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rPr>
                <w:rFonts w:ascii="Times New Roman" w:hAnsi="Times New Roman" w:cs="Times New Roman"/>
                <w:b/>
                <w:sz w:val="24"/>
                <w:szCs w:val="24"/>
                <w:lang w:eastAsia="en-US"/>
              </w:rPr>
            </w:pPr>
            <w:r>
              <w:rPr>
                <w:rFonts w:ascii="Times New Roman" w:hAnsi="Times New Roman" w:cs="Times New Roman"/>
                <w:sz w:val="24"/>
                <w:szCs w:val="24"/>
                <w:lang w:eastAsia="en-US"/>
              </w:rPr>
              <w:t>Строение вещества и химические реакции.</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w:t>
            </w:r>
          </w:p>
        </w:tc>
        <w:tc>
          <w:tcPr>
            <w:tcW w:w="619" w:type="pc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b/>
                <w:bCs/>
                <w:sz w:val="24"/>
                <w:szCs w:val="24"/>
                <w:lang w:eastAsia="en-US"/>
              </w:rPr>
            </w:pP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b/>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rPr>
                <w:rFonts w:ascii="Times New Roman" w:hAnsi="Times New Roman" w:cs="Times New Roman"/>
                <w:b/>
                <w:sz w:val="24"/>
                <w:szCs w:val="24"/>
                <w:lang w:eastAsia="en-US"/>
              </w:rPr>
            </w:pPr>
            <w:r>
              <w:rPr>
                <w:rFonts w:ascii="Times New Roman" w:hAnsi="Times New Roman" w:cs="Times New Roman"/>
                <w:b/>
                <w:bCs/>
                <w:sz w:val="24"/>
                <w:szCs w:val="24"/>
                <w:lang w:eastAsia="en-US"/>
              </w:rPr>
              <w:t>В том числе,  практических и лабораторных занятий</w:t>
            </w:r>
            <w:r>
              <w:rPr>
                <w:rFonts w:ascii="Times New Roman" w:hAnsi="Times New Roman" w:cs="Times New Roman"/>
                <w:sz w:val="24"/>
                <w:szCs w:val="24"/>
                <w:lang w:eastAsia="en-US"/>
              </w:rPr>
              <w:t xml:space="preserve"> Лабораторная работа №1 «Реакции гидролиза».</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w:t>
            </w: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с.31-41</w:t>
            </w:r>
          </w:p>
        </w:tc>
      </w:tr>
      <w:tr w:rsidR="002C36EB" w:rsidTr="002C36EB">
        <w:trPr>
          <w:trHeight w:val="20"/>
        </w:trPr>
        <w:tc>
          <w:tcPr>
            <w:tcW w:w="2858" w:type="pct"/>
            <w:gridSpan w:val="2"/>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Раздел 3. </w:t>
            </w:r>
            <w:r>
              <w:rPr>
                <w:rFonts w:ascii="Times New Roman" w:hAnsi="Times New Roman" w:cs="Times New Roman"/>
                <w:lang w:eastAsia="en-US"/>
              </w:rPr>
              <w:t>Строение и свойства неорганических веществ</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15</w:t>
            </w:r>
          </w:p>
        </w:tc>
        <w:tc>
          <w:tcPr>
            <w:tcW w:w="637" w:type="pc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b/>
                <w:bCs/>
                <w:sz w:val="24"/>
                <w:szCs w:val="24"/>
                <w:lang w:eastAsia="en-US"/>
              </w:rPr>
            </w:pPr>
          </w:p>
        </w:tc>
        <w:tc>
          <w:tcPr>
            <w:tcW w:w="619" w:type="pc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b/>
                <w:bCs/>
                <w:sz w:val="24"/>
                <w:szCs w:val="24"/>
                <w:lang w:eastAsia="en-US"/>
              </w:rPr>
            </w:pP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Cs/>
                <w:sz w:val="24"/>
                <w:szCs w:val="24"/>
                <w:lang w:eastAsia="en-US"/>
              </w:rPr>
            </w:pPr>
            <w:r>
              <w:rPr>
                <w:rFonts w:ascii="Times New Roman" w:hAnsi="Times New Roman" w:cs="Times New Roman"/>
                <w:bCs/>
                <w:sz w:val="24"/>
                <w:szCs w:val="24"/>
                <w:lang w:eastAsia="en-US"/>
              </w:rPr>
              <w:t>Тема  3.1. Классификация, номенклатура и строение неорганических веществ</w:t>
            </w: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Содержание учебного материала</w:t>
            </w:r>
          </w:p>
          <w:p w:rsidR="002C36EB" w:rsidRDefault="002C36EB">
            <w:pPr>
              <w:pStyle w:val="ab"/>
              <w:numPr>
                <w:ilvl w:val="0"/>
                <w:numId w:val="12"/>
              </w:numPr>
              <w:spacing w:line="276" w:lineRule="auto"/>
            </w:pPr>
            <w:r>
              <w:t xml:space="preserve">Предмет неорганической химии. </w:t>
            </w:r>
          </w:p>
          <w:p w:rsidR="002C36EB" w:rsidRDefault="002C36EB">
            <w:pPr>
              <w:pStyle w:val="ab"/>
              <w:numPr>
                <w:ilvl w:val="0"/>
                <w:numId w:val="12"/>
              </w:numPr>
              <w:spacing w:line="276" w:lineRule="auto"/>
            </w:pPr>
            <w:r>
              <w:t xml:space="preserve">Взаимосвязь неорганических веществ. </w:t>
            </w:r>
          </w:p>
          <w:p w:rsidR="002C36EB" w:rsidRDefault="002C36EB">
            <w:pPr>
              <w:pStyle w:val="ab"/>
              <w:numPr>
                <w:ilvl w:val="0"/>
                <w:numId w:val="12"/>
              </w:numPr>
              <w:spacing w:line="276" w:lineRule="auto"/>
            </w:pPr>
            <w:r>
              <w:t xml:space="preserve">Классификация неорганических веществ. </w:t>
            </w:r>
          </w:p>
          <w:p w:rsidR="002C36EB" w:rsidRDefault="002C36EB">
            <w:pPr>
              <w:pStyle w:val="ab"/>
              <w:numPr>
                <w:ilvl w:val="0"/>
                <w:numId w:val="12"/>
              </w:numPr>
              <w:spacing w:line="276" w:lineRule="auto"/>
            </w:pPr>
            <w:r>
              <w:t xml:space="preserve">Простые и сложные вещества. </w:t>
            </w:r>
          </w:p>
          <w:p w:rsidR="002C36EB" w:rsidRDefault="002C36EB">
            <w:pPr>
              <w:pStyle w:val="ab"/>
              <w:numPr>
                <w:ilvl w:val="0"/>
                <w:numId w:val="12"/>
              </w:numPr>
              <w:spacing w:line="276" w:lineRule="auto"/>
            </w:pPr>
            <w:r>
              <w:t xml:space="preserve">Основные классы сложных веществ (оксиды, </w:t>
            </w:r>
            <w:proofErr w:type="spellStart"/>
            <w:r>
              <w:t>гидроксиды</w:t>
            </w:r>
            <w:proofErr w:type="spellEnd"/>
            <w:r>
              <w:t xml:space="preserve">, кислоты, соли). </w:t>
            </w:r>
          </w:p>
          <w:p w:rsidR="002C36EB" w:rsidRDefault="002C36EB">
            <w:pPr>
              <w:pStyle w:val="ab"/>
              <w:numPr>
                <w:ilvl w:val="0"/>
                <w:numId w:val="12"/>
              </w:numPr>
              <w:spacing w:line="276" w:lineRule="auto"/>
            </w:pPr>
            <w:r>
              <w:t xml:space="preserve">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 </w:t>
            </w:r>
          </w:p>
          <w:p w:rsidR="002C36EB" w:rsidRDefault="002C36EB">
            <w:pPr>
              <w:pStyle w:val="ab"/>
              <w:numPr>
                <w:ilvl w:val="0"/>
                <w:numId w:val="12"/>
              </w:numPr>
              <w:spacing w:line="276" w:lineRule="auto"/>
            </w:pPr>
            <w:r>
              <w:t xml:space="preserve">Межмолекулярные взаимодействия. </w:t>
            </w:r>
          </w:p>
          <w:p w:rsidR="002C36EB" w:rsidRDefault="002C36EB">
            <w:pPr>
              <w:pStyle w:val="ab"/>
              <w:numPr>
                <w:ilvl w:val="0"/>
                <w:numId w:val="12"/>
              </w:numPr>
              <w:spacing w:line="276" w:lineRule="auto"/>
            </w:pPr>
            <w:r>
              <w:t xml:space="preserve">Кристаллогидраты. </w:t>
            </w:r>
          </w:p>
          <w:p w:rsidR="002C36EB" w:rsidRDefault="002C36EB">
            <w:pPr>
              <w:pStyle w:val="ab"/>
              <w:numPr>
                <w:ilvl w:val="0"/>
                <w:numId w:val="12"/>
              </w:numPr>
              <w:spacing w:line="276" w:lineRule="auto"/>
            </w:pPr>
            <w:r>
              <w:lastRenderedPageBreak/>
              <w:t>Агрегатные состояния вещества.</w:t>
            </w:r>
          </w:p>
          <w:p w:rsidR="002C36EB" w:rsidRDefault="002C36EB">
            <w:pPr>
              <w:pStyle w:val="ab"/>
              <w:numPr>
                <w:ilvl w:val="0"/>
                <w:numId w:val="12"/>
              </w:numPr>
              <w:spacing w:line="276" w:lineRule="auto"/>
            </w:pPr>
            <w:r>
              <w:t xml:space="preserve"> Кристаллические и аморфные вещества. </w:t>
            </w:r>
          </w:p>
          <w:p w:rsidR="002C36EB" w:rsidRDefault="002C36EB">
            <w:pPr>
              <w:pStyle w:val="ab"/>
              <w:numPr>
                <w:ilvl w:val="0"/>
                <w:numId w:val="12"/>
              </w:numPr>
              <w:spacing w:line="276" w:lineRule="auto"/>
            </w:pPr>
            <w:r>
              <w:t>Типы кристаллических решеток (</w:t>
            </w:r>
            <w:proofErr w:type="gramStart"/>
            <w:r>
              <w:t>атомная</w:t>
            </w:r>
            <w:proofErr w:type="gramEnd"/>
            <w:r>
              <w:t xml:space="preserve">, молекулярная, ионная, металлическая). </w:t>
            </w:r>
          </w:p>
          <w:p w:rsidR="002C36EB" w:rsidRDefault="002C36EB">
            <w:pPr>
              <w:pStyle w:val="ab"/>
              <w:numPr>
                <w:ilvl w:val="0"/>
                <w:numId w:val="12"/>
              </w:numPr>
              <w:spacing w:line="276" w:lineRule="auto"/>
            </w:pPr>
            <w:r>
              <w:t xml:space="preserve">Зависимость физических свойств вещества от типа кристаллической решетки. </w:t>
            </w:r>
          </w:p>
          <w:p w:rsidR="002C36EB" w:rsidRDefault="002C36EB">
            <w:pPr>
              <w:pStyle w:val="ab"/>
              <w:numPr>
                <w:ilvl w:val="0"/>
                <w:numId w:val="12"/>
              </w:numPr>
              <w:spacing w:line="276" w:lineRule="auto"/>
            </w:pPr>
            <w:r>
              <w:t xml:space="preserve">Причины многообразия веществ. </w:t>
            </w:r>
          </w:p>
          <w:p w:rsidR="002C36EB" w:rsidRDefault="002C36EB">
            <w:pPr>
              <w:pStyle w:val="ab"/>
              <w:numPr>
                <w:ilvl w:val="0"/>
                <w:numId w:val="12"/>
              </w:numPr>
              <w:spacing w:line="276" w:lineRule="auto"/>
            </w:pPr>
            <w:r>
              <w:t>Современные представления о строении твердых, жидких и газообразных веществ.</w:t>
            </w:r>
          </w:p>
          <w:p w:rsidR="002C36EB" w:rsidRDefault="002C36EB">
            <w:pPr>
              <w:pStyle w:val="ab"/>
              <w:numPr>
                <w:ilvl w:val="0"/>
                <w:numId w:val="12"/>
              </w:numPr>
              <w:spacing w:line="276" w:lineRule="auto"/>
            </w:pPr>
            <w:r>
              <w:t xml:space="preserve"> Жидкие кристаллы.</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2</w:t>
            </w: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с.134-184</w:t>
            </w: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b/>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rPr>
                <w:rFonts w:ascii="Times New Roman" w:hAnsi="Times New Roman" w:cs="Times New Roman"/>
                <w:sz w:val="24"/>
                <w:szCs w:val="24"/>
                <w:lang w:eastAsia="en-US"/>
              </w:rPr>
            </w:pPr>
            <w:r>
              <w:rPr>
                <w:rFonts w:ascii="Times New Roman" w:hAnsi="Times New Roman" w:cs="Times New Roman"/>
                <w:b/>
                <w:bCs/>
                <w:sz w:val="24"/>
                <w:szCs w:val="24"/>
                <w:lang w:eastAsia="en-US"/>
              </w:rPr>
              <w:t>В том числе,  практических и лабораторных занятий</w:t>
            </w:r>
            <w:r>
              <w:rPr>
                <w:lang w:eastAsia="en-US"/>
              </w:rPr>
              <w:t xml:space="preserve"> </w:t>
            </w:r>
            <w:r>
              <w:rPr>
                <w:rFonts w:ascii="Times New Roman" w:hAnsi="Times New Roman" w:cs="Times New Roman"/>
                <w:sz w:val="24"/>
                <w:szCs w:val="24"/>
                <w:lang w:eastAsia="en-US"/>
              </w:rPr>
              <w:t>Практическое занятие №  4. Решение задач на расчет массовой доли (массы) химического элемента (соединения) в молекуле (смеси).</w:t>
            </w:r>
          </w:p>
        </w:tc>
        <w:tc>
          <w:tcPr>
            <w:tcW w:w="886" w:type="pct"/>
            <w:tcBorders>
              <w:top w:val="single" w:sz="4" w:space="0" w:color="auto"/>
              <w:left w:val="single" w:sz="4" w:space="0" w:color="auto"/>
              <w:bottom w:val="single" w:sz="4" w:space="0" w:color="auto"/>
              <w:right w:val="single" w:sz="4" w:space="0" w:color="auto"/>
            </w:tcBorders>
            <w:vAlign w:val="center"/>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с.134-184</w:t>
            </w: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Тема 3.2. </w:t>
            </w:r>
            <w:proofErr w:type="spellStart"/>
            <w:r>
              <w:rPr>
                <w:rFonts w:ascii="Times New Roman" w:hAnsi="Times New Roman" w:cs="Times New Roman"/>
                <w:bCs/>
                <w:sz w:val="24"/>
                <w:szCs w:val="24"/>
                <w:lang w:eastAsia="en-US"/>
              </w:rPr>
              <w:t>Физикохимические</w:t>
            </w:r>
            <w:proofErr w:type="spellEnd"/>
            <w:r>
              <w:rPr>
                <w:rFonts w:ascii="Times New Roman" w:hAnsi="Times New Roman" w:cs="Times New Roman"/>
                <w:bCs/>
                <w:sz w:val="24"/>
                <w:szCs w:val="24"/>
                <w:lang w:eastAsia="en-US"/>
              </w:rPr>
              <w:t xml:space="preserve"> свойства неорганических веществ. Металлы</w:t>
            </w: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 учебного материала</w:t>
            </w:r>
          </w:p>
        </w:tc>
        <w:tc>
          <w:tcPr>
            <w:tcW w:w="886" w:type="pct"/>
            <w:tcBorders>
              <w:top w:val="single" w:sz="4" w:space="0" w:color="auto"/>
              <w:left w:val="single" w:sz="4" w:space="0" w:color="auto"/>
              <w:bottom w:val="single" w:sz="4" w:space="0" w:color="auto"/>
              <w:right w:val="single" w:sz="4" w:space="0" w:color="auto"/>
            </w:tcBorders>
            <w:vAlign w:val="center"/>
          </w:tcPr>
          <w:p w:rsidR="002C36EB" w:rsidRDefault="002C36EB">
            <w:pPr>
              <w:rPr>
                <w:rFonts w:ascii="Times New Roman" w:hAnsi="Times New Roman" w:cs="Times New Roman"/>
                <w:b/>
                <w:bCs/>
                <w:sz w:val="24"/>
                <w:szCs w:val="24"/>
                <w:lang w:eastAsia="en-US"/>
              </w:rPr>
            </w:pPr>
          </w:p>
        </w:tc>
        <w:tc>
          <w:tcPr>
            <w:tcW w:w="637" w:type="pc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b/>
                <w:bCs/>
                <w:sz w:val="24"/>
                <w:szCs w:val="24"/>
                <w:lang w:eastAsia="en-US"/>
              </w:rPr>
            </w:pPr>
          </w:p>
        </w:tc>
        <w:tc>
          <w:tcPr>
            <w:tcW w:w="619" w:type="pc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b/>
                <w:bCs/>
                <w:sz w:val="24"/>
                <w:szCs w:val="24"/>
                <w:lang w:eastAsia="en-US"/>
              </w:rPr>
            </w:pP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hideMark/>
          </w:tcPr>
          <w:p w:rsidR="002C36EB" w:rsidRDefault="002C36EB">
            <w:pPr>
              <w:spacing w:after="0"/>
              <w:rPr>
                <w:rFonts w:eastAsiaTheme="minorHAnsi"/>
                <w:lang w:eastAsia="en-US"/>
              </w:rPr>
            </w:pP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pStyle w:val="ab"/>
              <w:numPr>
                <w:ilvl w:val="0"/>
                <w:numId w:val="14"/>
              </w:numPr>
              <w:spacing w:line="276" w:lineRule="auto"/>
              <w:rPr>
                <w:b/>
              </w:rPr>
            </w:pPr>
            <w:r>
              <w:t>Металлы.</w:t>
            </w:r>
          </w:p>
          <w:p w:rsidR="002C36EB" w:rsidRDefault="002C36EB">
            <w:pPr>
              <w:pStyle w:val="ab"/>
              <w:numPr>
                <w:ilvl w:val="0"/>
                <w:numId w:val="14"/>
              </w:numPr>
              <w:spacing w:line="276" w:lineRule="auto"/>
              <w:rPr>
                <w:b/>
              </w:rPr>
            </w:pPr>
            <w:r>
              <w:t xml:space="preserve"> Общие физические и химические свойства металлов. </w:t>
            </w:r>
          </w:p>
          <w:p w:rsidR="002C36EB" w:rsidRDefault="002C36EB">
            <w:pPr>
              <w:pStyle w:val="ab"/>
              <w:numPr>
                <w:ilvl w:val="0"/>
                <w:numId w:val="14"/>
              </w:numPr>
              <w:spacing w:line="276" w:lineRule="auto"/>
              <w:rPr>
                <w:b/>
              </w:rPr>
            </w:pPr>
            <w:r>
              <w:t xml:space="preserve">Способы получения. </w:t>
            </w:r>
          </w:p>
          <w:p w:rsidR="002C36EB" w:rsidRDefault="002C36EB">
            <w:pPr>
              <w:pStyle w:val="ab"/>
              <w:numPr>
                <w:ilvl w:val="0"/>
                <w:numId w:val="14"/>
              </w:numPr>
              <w:spacing w:line="276" w:lineRule="auto"/>
              <w:rPr>
                <w:b/>
              </w:rPr>
            </w:pPr>
            <w:r>
              <w:lastRenderedPageBreak/>
              <w:t xml:space="preserve">Значение металлов и неметаллов в природе и жизнедеятельности человека и организмов. </w:t>
            </w:r>
          </w:p>
          <w:p w:rsidR="002C36EB" w:rsidRDefault="002C36EB">
            <w:pPr>
              <w:pStyle w:val="ab"/>
              <w:numPr>
                <w:ilvl w:val="0"/>
                <w:numId w:val="14"/>
              </w:numPr>
              <w:spacing w:line="276" w:lineRule="auto"/>
              <w:rPr>
                <w:b/>
              </w:rPr>
            </w:pPr>
            <w:r>
              <w:t>Коррозия металлов: виды коррозии, способы защиты металлов от коррозии.</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1</w:t>
            </w: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с.105-114</w:t>
            </w: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Тема 3.3. Неметаллы</w:t>
            </w: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pStyle w:val="ab"/>
              <w:numPr>
                <w:ilvl w:val="0"/>
                <w:numId w:val="16"/>
              </w:numPr>
              <w:spacing w:line="276" w:lineRule="auto"/>
              <w:rPr>
                <w:b/>
              </w:rPr>
            </w:pPr>
            <w:r>
              <w:t xml:space="preserve">Неметаллы. </w:t>
            </w:r>
          </w:p>
          <w:p w:rsidR="002C36EB" w:rsidRDefault="002C36EB">
            <w:pPr>
              <w:pStyle w:val="ab"/>
              <w:numPr>
                <w:ilvl w:val="0"/>
                <w:numId w:val="16"/>
              </w:numPr>
              <w:spacing w:line="276" w:lineRule="auto"/>
              <w:rPr>
                <w:b/>
              </w:rPr>
            </w:pPr>
            <w:r>
              <w:t>Общие физические и химические свойства неметаллов.</w:t>
            </w:r>
          </w:p>
          <w:p w:rsidR="002C36EB" w:rsidRDefault="002C36EB">
            <w:pPr>
              <w:pStyle w:val="ab"/>
              <w:numPr>
                <w:ilvl w:val="0"/>
                <w:numId w:val="16"/>
              </w:numPr>
              <w:spacing w:line="276" w:lineRule="auto"/>
              <w:rPr>
                <w:b/>
              </w:rPr>
            </w:pPr>
            <w:r>
              <w:t xml:space="preserve"> Типичные свойства металлов IY– YII групп. </w:t>
            </w:r>
          </w:p>
          <w:p w:rsidR="002C36EB" w:rsidRDefault="002C36EB">
            <w:pPr>
              <w:pStyle w:val="ab"/>
              <w:numPr>
                <w:ilvl w:val="0"/>
                <w:numId w:val="16"/>
              </w:numPr>
              <w:spacing w:line="276" w:lineRule="auto"/>
              <w:rPr>
                <w:b/>
              </w:rPr>
            </w:pPr>
            <w:r>
              <w:t>Классификация и номенклатура соединений неметаллов.</w:t>
            </w:r>
          </w:p>
          <w:p w:rsidR="002C36EB" w:rsidRDefault="002C36EB">
            <w:pPr>
              <w:pStyle w:val="ab"/>
              <w:numPr>
                <w:ilvl w:val="0"/>
                <w:numId w:val="16"/>
              </w:numPr>
              <w:spacing w:line="276" w:lineRule="auto"/>
              <w:rPr>
                <w:b/>
              </w:rPr>
            </w:pPr>
            <w:r>
              <w:t xml:space="preserve"> Круговороты биогенных элементов в природе.</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с.134-184</w:t>
            </w: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hideMark/>
          </w:tcPr>
          <w:p w:rsidR="002C36EB" w:rsidRDefault="002C36EB">
            <w:pPr>
              <w:spacing w:after="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Тема 3.4. Химические свойства основных классов неорганических веществ</w:t>
            </w: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pStyle w:val="ab"/>
              <w:numPr>
                <w:ilvl w:val="0"/>
                <w:numId w:val="18"/>
              </w:numPr>
              <w:spacing w:line="276" w:lineRule="auto"/>
              <w:rPr>
                <w:b/>
              </w:rPr>
            </w:pPr>
            <w:r>
              <w:t xml:space="preserve">Химические свойства основных классов неорганических веществ (оксидов, </w:t>
            </w:r>
            <w:proofErr w:type="spellStart"/>
            <w:r>
              <w:t>гидроксидов</w:t>
            </w:r>
            <w:proofErr w:type="spellEnd"/>
            <w:r>
              <w:t xml:space="preserve">, кислот, солей и др.). </w:t>
            </w:r>
          </w:p>
          <w:p w:rsidR="002C36EB" w:rsidRDefault="002C36EB">
            <w:pPr>
              <w:pStyle w:val="ab"/>
              <w:numPr>
                <w:ilvl w:val="0"/>
                <w:numId w:val="18"/>
              </w:numPr>
              <w:spacing w:line="276" w:lineRule="auto"/>
              <w:rPr>
                <w:b/>
              </w:rPr>
            </w:pPr>
            <w:r>
              <w:t>Закономерности в изменении свой</w:t>
            </w:r>
            <w:proofErr w:type="gramStart"/>
            <w:r>
              <w:t>ств пр</w:t>
            </w:r>
            <w:proofErr w:type="gramEnd"/>
            <w:r>
              <w:t xml:space="preserve">остых веществ, водородных соединений, высших оксидов и </w:t>
            </w:r>
            <w:proofErr w:type="spellStart"/>
            <w:r>
              <w:t>гидроксидов</w:t>
            </w:r>
            <w:proofErr w:type="spellEnd"/>
            <w:r>
              <w:t>.</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с.134-184</w:t>
            </w: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hideMark/>
          </w:tcPr>
          <w:p w:rsidR="002C36EB" w:rsidRDefault="002C36EB">
            <w:pPr>
              <w:spacing w:after="0"/>
              <w:rPr>
                <w:rFonts w:eastAsiaTheme="minorHAnsi"/>
                <w:lang w:eastAsia="en-US"/>
              </w:rPr>
            </w:pP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В том числе,  практических и лабораторных занятий</w:t>
            </w:r>
          </w:p>
          <w:p w:rsidR="002C36EB" w:rsidRDefault="002C36EB">
            <w:pPr>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5. Составление уравнений химических реакций с участием простых и сложных неорганических веществ: оксидов металлов, неметаллов и </w:t>
            </w:r>
            <w:proofErr w:type="spellStart"/>
            <w:r>
              <w:rPr>
                <w:rFonts w:ascii="Times New Roman" w:hAnsi="Times New Roman" w:cs="Times New Roman"/>
                <w:sz w:val="24"/>
                <w:szCs w:val="24"/>
                <w:lang w:eastAsia="en-US"/>
              </w:rPr>
              <w:t>амфотерных</w:t>
            </w:r>
            <w:proofErr w:type="spellEnd"/>
            <w:r>
              <w:rPr>
                <w:rFonts w:ascii="Times New Roman" w:hAnsi="Times New Roman" w:cs="Times New Roman"/>
                <w:sz w:val="24"/>
                <w:szCs w:val="24"/>
                <w:lang w:eastAsia="en-US"/>
              </w:rPr>
              <w:t xml:space="preserve"> элементов; неорганических кислот, оснований и </w:t>
            </w:r>
            <w:proofErr w:type="spellStart"/>
            <w:r>
              <w:rPr>
                <w:rFonts w:ascii="Times New Roman" w:hAnsi="Times New Roman" w:cs="Times New Roman"/>
                <w:sz w:val="24"/>
                <w:szCs w:val="24"/>
                <w:lang w:eastAsia="en-US"/>
              </w:rPr>
              <w:t>амфотерных</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гидроксидов</w:t>
            </w:r>
            <w:proofErr w:type="spellEnd"/>
            <w:r>
              <w:rPr>
                <w:rFonts w:ascii="Times New Roman" w:hAnsi="Times New Roman" w:cs="Times New Roman"/>
                <w:sz w:val="24"/>
                <w:szCs w:val="24"/>
                <w:lang w:eastAsia="en-US"/>
              </w:rPr>
              <w:t xml:space="preserve">, неорганических солей, характеризующих их свойства. </w:t>
            </w:r>
          </w:p>
        </w:tc>
        <w:tc>
          <w:tcPr>
            <w:tcW w:w="886" w:type="pct"/>
            <w:tcBorders>
              <w:top w:val="single" w:sz="4" w:space="0" w:color="auto"/>
              <w:left w:val="single" w:sz="4" w:space="0" w:color="auto"/>
              <w:bottom w:val="single" w:sz="4" w:space="0" w:color="auto"/>
              <w:right w:val="single" w:sz="4" w:space="0" w:color="auto"/>
            </w:tcBorders>
            <w:vAlign w:val="center"/>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с.134-184</w:t>
            </w: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b/>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rPr>
                <w:b/>
                <w:lang w:eastAsia="en-US"/>
              </w:rPr>
            </w:pPr>
            <w:r>
              <w:rPr>
                <w:rFonts w:ascii="Times New Roman" w:hAnsi="Times New Roman" w:cs="Times New Roman"/>
                <w:b/>
                <w:sz w:val="24"/>
                <w:szCs w:val="24"/>
                <w:lang w:eastAsia="en-US"/>
              </w:rPr>
              <w:t>Лабораторная работа №2.</w:t>
            </w:r>
            <w:r>
              <w:rPr>
                <w:b/>
                <w:lang w:eastAsia="en-US"/>
              </w:rPr>
              <w:t xml:space="preserve"> </w:t>
            </w:r>
            <w:r>
              <w:rPr>
                <w:rFonts w:ascii="Times New Roman" w:hAnsi="Times New Roman" w:cs="Times New Roman"/>
                <w:sz w:val="24"/>
                <w:szCs w:val="24"/>
                <w:lang w:eastAsia="en-US"/>
              </w:rPr>
              <w:t>Лабораторная работа «Свойства металлов и неметаллов». Исследование физических и химических свойств металлов и неметаллов. Решение экспериментальных задач по свойствам химическим свойствам металлов и неметаллов, по распознаванию и получению соединений металлов и неметаллов.</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с.134-184</w:t>
            </w: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hideMark/>
          </w:tcPr>
          <w:p w:rsidR="002C36EB" w:rsidRDefault="002C36EB">
            <w:pPr>
              <w:spacing w:after="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Тема 3.3. Производство неорганических веществ. Значение и применение в быту и на производстве</w:t>
            </w: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pStyle w:val="ab"/>
              <w:numPr>
                <w:ilvl w:val="0"/>
                <w:numId w:val="20"/>
              </w:numPr>
              <w:spacing w:line="276" w:lineRule="auto"/>
            </w:pPr>
            <w:r>
              <w:t>Общие представления о промышленных способах получения химических веществ (на примере производства аммиака, серной кислоты).</w:t>
            </w:r>
          </w:p>
          <w:p w:rsidR="002C36EB" w:rsidRDefault="002C36EB">
            <w:pPr>
              <w:pStyle w:val="ab"/>
              <w:numPr>
                <w:ilvl w:val="0"/>
                <w:numId w:val="20"/>
              </w:numPr>
              <w:spacing w:line="276" w:lineRule="auto"/>
            </w:pPr>
            <w:r>
              <w:t xml:space="preserve"> Черная и цветная металлургия.</w:t>
            </w:r>
          </w:p>
          <w:p w:rsidR="002C36EB" w:rsidRDefault="002C36EB">
            <w:pPr>
              <w:pStyle w:val="ab"/>
              <w:numPr>
                <w:ilvl w:val="0"/>
                <w:numId w:val="20"/>
              </w:numPr>
              <w:spacing w:line="276" w:lineRule="auto"/>
            </w:pPr>
            <w:r>
              <w:t xml:space="preserve"> Практическое применение электролиза для получения щелочных, щелочноземельных металлов и алюминия. </w:t>
            </w:r>
          </w:p>
          <w:p w:rsidR="002C36EB" w:rsidRDefault="002C36EB">
            <w:pPr>
              <w:pStyle w:val="ab"/>
              <w:numPr>
                <w:ilvl w:val="0"/>
                <w:numId w:val="20"/>
              </w:numPr>
              <w:spacing w:line="276" w:lineRule="auto"/>
            </w:pPr>
            <w:r>
              <w:t xml:space="preserve">Стекло и силикатная промышленность. </w:t>
            </w:r>
          </w:p>
          <w:p w:rsidR="002C36EB" w:rsidRDefault="002C36EB">
            <w:pPr>
              <w:pStyle w:val="ab"/>
              <w:numPr>
                <w:ilvl w:val="0"/>
                <w:numId w:val="20"/>
              </w:numPr>
              <w:spacing w:line="276" w:lineRule="auto"/>
            </w:pPr>
            <w:r>
              <w:t>Проблема отходов и побочных продуктов.</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с.134-184</w:t>
            </w: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Cs/>
                <w:sz w:val="24"/>
                <w:szCs w:val="24"/>
                <w:lang w:eastAsia="en-US"/>
              </w:rPr>
            </w:pPr>
            <w:r>
              <w:rPr>
                <w:rFonts w:ascii="Times New Roman" w:hAnsi="Times New Roman" w:cs="Times New Roman"/>
                <w:bCs/>
                <w:sz w:val="24"/>
                <w:szCs w:val="24"/>
                <w:lang w:eastAsia="en-US"/>
              </w:rPr>
              <w:t>Контрольная работа 2</w:t>
            </w: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rPr>
                <w:rFonts w:ascii="Times New Roman" w:hAnsi="Times New Roman" w:cs="Times New Roman"/>
                <w:b/>
                <w:sz w:val="24"/>
                <w:szCs w:val="24"/>
                <w:lang w:eastAsia="en-US"/>
              </w:rPr>
            </w:pPr>
            <w:r>
              <w:rPr>
                <w:rFonts w:ascii="Times New Roman" w:hAnsi="Times New Roman" w:cs="Times New Roman"/>
                <w:sz w:val="24"/>
                <w:szCs w:val="24"/>
                <w:lang w:eastAsia="en-US"/>
              </w:rPr>
              <w:t>Свойства неорганических веществ.</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с.134-184</w:t>
            </w: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b/>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В том числе,  практических и лабораторных занятий</w:t>
            </w:r>
          </w:p>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Практическое занятие № 6. Решение практико-ориентированных заданий о роли неорганической химии в развитии медицины, создании новых материалов (в строительстве и др. отраслях промышленности), новых </w:t>
            </w:r>
            <w:r>
              <w:rPr>
                <w:rFonts w:ascii="Times New Roman" w:hAnsi="Times New Roman" w:cs="Times New Roman"/>
                <w:sz w:val="24"/>
                <w:szCs w:val="24"/>
                <w:lang w:eastAsia="en-US"/>
              </w:rPr>
              <w:lastRenderedPageBreak/>
              <w:t>источников энергии (альтернативные источники энергии) в решении проблем экологической, энергетической и пищевой безопасности.</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2</w:t>
            </w: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с.134-184</w:t>
            </w: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sz w:val="24"/>
                <w:szCs w:val="24"/>
                <w:lang w:eastAsia="en-US"/>
              </w:rPr>
              <w:lastRenderedPageBreak/>
              <w:t>Раздел 4.</w:t>
            </w: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Строение и свойства органических веществ</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15</w:t>
            </w: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spacing w:after="0"/>
              <w:rPr>
                <w:rFonts w:eastAsiaTheme="minorHAnsi"/>
                <w:lang w:eastAsia="en-US"/>
              </w:rPr>
            </w:pP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spacing w:after="0"/>
              <w:rPr>
                <w:rFonts w:eastAsiaTheme="minorHAnsi"/>
                <w:lang w:eastAsia="en-US"/>
              </w:rPr>
            </w:pP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sz w:val="24"/>
                <w:szCs w:val="24"/>
                <w:lang w:eastAsia="en-US"/>
              </w:rPr>
              <w:t>Тема 4.1. Классификация, строение и номенклатура органических веществ</w:t>
            </w: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pStyle w:val="ab"/>
              <w:numPr>
                <w:ilvl w:val="0"/>
                <w:numId w:val="22"/>
              </w:numPr>
              <w:spacing w:line="276" w:lineRule="auto"/>
              <w:rPr>
                <w:bCs/>
              </w:rPr>
            </w:pPr>
            <w:r>
              <w:t xml:space="preserve">Предмет органической химии. </w:t>
            </w:r>
          </w:p>
          <w:p w:rsidR="002C36EB" w:rsidRDefault="002C36EB">
            <w:pPr>
              <w:pStyle w:val="ab"/>
              <w:numPr>
                <w:ilvl w:val="0"/>
                <w:numId w:val="22"/>
              </w:numPr>
              <w:spacing w:line="276" w:lineRule="auto"/>
              <w:rPr>
                <w:bCs/>
              </w:rPr>
            </w:pPr>
            <w:r>
              <w:t xml:space="preserve">Взаимосвязь неорганических и органических веществ. </w:t>
            </w:r>
          </w:p>
          <w:p w:rsidR="002C36EB" w:rsidRDefault="002C36EB">
            <w:pPr>
              <w:pStyle w:val="ab"/>
              <w:numPr>
                <w:ilvl w:val="0"/>
                <w:numId w:val="22"/>
              </w:numPr>
              <w:spacing w:line="276" w:lineRule="auto"/>
              <w:rPr>
                <w:bCs/>
              </w:rPr>
            </w:pPr>
            <w:r>
              <w:t xml:space="preserve">Химическое строение как порядок соединения атомов в молекуле согласно их валентности. </w:t>
            </w:r>
          </w:p>
          <w:p w:rsidR="002C36EB" w:rsidRDefault="002C36EB">
            <w:pPr>
              <w:pStyle w:val="ab"/>
              <w:numPr>
                <w:ilvl w:val="0"/>
                <w:numId w:val="22"/>
              </w:numPr>
              <w:spacing w:line="276" w:lineRule="auto"/>
              <w:rPr>
                <w:bCs/>
              </w:rPr>
            </w:pPr>
            <w:r>
              <w:t xml:space="preserve">Основные положения теории химического строения органических соединений А.М. Бутлерова. </w:t>
            </w:r>
          </w:p>
          <w:p w:rsidR="002C36EB" w:rsidRDefault="002C36EB">
            <w:pPr>
              <w:pStyle w:val="ab"/>
              <w:numPr>
                <w:ilvl w:val="0"/>
                <w:numId w:val="22"/>
              </w:numPr>
              <w:spacing w:line="276" w:lineRule="auto"/>
              <w:rPr>
                <w:bCs/>
              </w:rPr>
            </w:pPr>
            <w:r>
              <w:t xml:space="preserve">Углеродный скелет органической молекулы. Молекулярные и структурные (развернутые, сокращенные) химические формулы. </w:t>
            </w:r>
          </w:p>
          <w:p w:rsidR="002C36EB" w:rsidRDefault="002C36EB">
            <w:pPr>
              <w:pStyle w:val="ab"/>
              <w:numPr>
                <w:ilvl w:val="0"/>
                <w:numId w:val="22"/>
              </w:numPr>
              <w:spacing w:line="276" w:lineRule="auto"/>
              <w:rPr>
                <w:bCs/>
              </w:rPr>
            </w:pPr>
            <w:r>
              <w:t xml:space="preserve">Зависимость свойств веществ от химического строения молекул. </w:t>
            </w:r>
          </w:p>
          <w:p w:rsidR="002C36EB" w:rsidRDefault="002C36EB">
            <w:pPr>
              <w:pStyle w:val="ab"/>
              <w:numPr>
                <w:ilvl w:val="0"/>
                <w:numId w:val="22"/>
              </w:numPr>
              <w:spacing w:line="276" w:lineRule="auto"/>
              <w:rPr>
                <w:bCs/>
              </w:rPr>
            </w:pPr>
            <w:proofErr w:type="gramStart"/>
            <w:r>
              <w:t>Изомерия и изомеры (структурная, геометрическая (</w:t>
            </w:r>
            <w:proofErr w:type="spellStart"/>
            <w:r>
              <w:t>цис-транс-изомерия</w:t>
            </w:r>
            <w:proofErr w:type="spellEnd"/>
            <w:r>
              <w:t xml:space="preserve">). </w:t>
            </w:r>
            <w:proofErr w:type="gramEnd"/>
          </w:p>
          <w:p w:rsidR="002C36EB" w:rsidRDefault="002C36EB">
            <w:pPr>
              <w:pStyle w:val="ab"/>
              <w:numPr>
                <w:ilvl w:val="0"/>
                <w:numId w:val="22"/>
              </w:numPr>
              <w:spacing w:line="276" w:lineRule="auto"/>
              <w:rPr>
                <w:bCs/>
              </w:rPr>
            </w:pPr>
            <w:r>
              <w:t xml:space="preserve">Кратность химической связи. </w:t>
            </w:r>
          </w:p>
          <w:p w:rsidR="002C36EB" w:rsidRDefault="002C36EB">
            <w:pPr>
              <w:pStyle w:val="ab"/>
              <w:numPr>
                <w:ilvl w:val="0"/>
                <w:numId w:val="22"/>
              </w:numPr>
              <w:spacing w:line="276" w:lineRule="auto"/>
              <w:rPr>
                <w:bCs/>
              </w:rPr>
            </w:pPr>
            <w:r>
              <w:t xml:space="preserve">Понятие о функциональной группе. </w:t>
            </w:r>
          </w:p>
          <w:p w:rsidR="002C36EB" w:rsidRDefault="002C36EB">
            <w:pPr>
              <w:pStyle w:val="ab"/>
              <w:numPr>
                <w:ilvl w:val="0"/>
                <w:numId w:val="22"/>
              </w:numPr>
              <w:spacing w:line="276" w:lineRule="auto"/>
              <w:rPr>
                <w:bCs/>
              </w:rPr>
            </w:pPr>
            <w:r>
              <w:t xml:space="preserve">Принципы классификации органических соединений. </w:t>
            </w:r>
          </w:p>
          <w:p w:rsidR="002C36EB" w:rsidRDefault="002C36EB">
            <w:pPr>
              <w:pStyle w:val="ab"/>
              <w:numPr>
                <w:ilvl w:val="0"/>
                <w:numId w:val="22"/>
              </w:numPr>
              <w:spacing w:line="276" w:lineRule="auto"/>
              <w:rPr>
                <w:bCs/>
              </w:rPr>
            </w:pPr>
            <w:r>
              <w:t xml:space="preserve">Международная номенклатура и принципы </w:t>
            </w:r>
            <w:r>
              <w:lastRenderedPageBreak/>
              <w:t>номенклатуры органических соединений.</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1</w:t>
            </w: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w:t>
            </w: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с.333-360</w:t>
            </w:r>
          </w:p>
        </w:tc>
      </w:tr>
      <w:tr w:rsidR="002C36EB" w:rsidTr="002C36EB">
        <w:trPr>
          <w:trHeight w:val="20"/>
        </w:trPr>
        <w:tc>
          <w:tcPr>
            <w:tcW w:w="5000" w:type="pct"/>
            <w:gridSpan w:val="5"/>
            <w:tcBorders>
              <w:top w:val="single" w:sz="4" w:space="0" w:color="auto"/>
              <w:left w:val="single" w:sz="4" w:space="0" w:color="auto"/>
              <w:bottom w:val="single" w:sz="4" w:space="0" w:color="auto"/>
              <w:right w:val="single" w:sz="4" w:space="0" w:color="auto"/>
            </w:tcBorders>
            <w:hideMark/>
          </w:tcPr>
          <w:p w:rsidR="002C36EB" w:rsidRDefault="002C36EB">
            <w:pPr>
              <w:spacing w:after="0"/>
              <w:rPr>
                <w:rFonts w:eastAsiaTheme="minorHAnsi"/>
                <w:lang w:eastAsia="en-US"/>
              </w:rPr>
            </w:pP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hideMark/>
          </w:tcPr>
          <w:p w:rsidR="002C36EB" w:rsidRDefault="002C36EB">
            <w:pPr>
              <w:spacing w:after="0"/>
              <w:rPr>
                <w:rFonts w:eastAsiaTheme="minorHAnsi"/>
                <w:lang w:eastAsia="en-US"/>
              </w:rPr>
            </w:pP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rPr>
                <w:lang w:eastAsia="en-US"/>
              </w:rPr>
            </w:pPr>
            <w:r>
              <w:rPr>
                <w:rFonts w:ascii="Times New Roman" w:hAnsi="Times New Roman" w:cs="Times New Roman"/>
                <w:b/>
                <w:bCs/>
                <w:sz w:val="24"/>
                <w:szCs w:val="24"/>
                <w:lang w:eastAsia="en-US"/>
              </w:rPr>
              <w:t>В том числе,  практических и лабораторных занятий</w:t>
            </w:r>
          </w:p>
          <w:p w:rsidR="002C36EB" w:rsidRDefault="002C36EB">
            <w:pPr>
              <w:rPr>
                <w:rFonts w:ascii="Times New Roman" w:hAnsi="Times New Roman" w:cs="Times New Roman"/>
                <w:b/>
                <w:bCs/>
                <w:sz w:val="24"/>
                <w:szCs w:val="24"/>
                <w:lang w:eastAsia="en-US"/>
              </w:rPr>
            </w:pPr>
            <w:r>
              <w:rPr>
                <w:rFonts w:ascii="Times New Roman" w:hAnsi="Times New Roman" w:cs="Times New Roman"/>
                <w:sz w:val="24"/>
                <w:szCs w:val="24"/>
                <w:lang w:eastAsia="en-US"/>
              </w:rPr>
              <w:t>Практическое занятие №7. Номенклатура органических соединений отдельных классов (насыщенные, ненасыщенные и ароматические углеводороды, спирты, фенолы, альдегиды, кетоны, карбоновые кислоты и др.) Составление полных и сокращенных структурных формул органических веществ отдельных классов, используя их названия по систематической номенклатуре. Расчеты простейшей формулы органической молекулы, исходя из элементного состава (</w:t>
            </w:r>
            <w:proofErr w:type="gramStart"/>
            <w:r>
              <w:rPr>
                <w:rFonts w:ascii="Times New Roman" w:hAnsi="Times New Roman" w:cs="Times New Roman"/>
                <w:sz w:val="24"/>
                <w:szCs w:val="24"/>
                <w:lang w:eastAsia="en-US"/>
              </w:rPr>
              <w:t>в</w:t>
            </w:r>
            <w:proofErr w:type="gramEnd"/>
            <w:r>
              <w:rPr>
                <w:rFonts w:ascii="Times New Roman" w:hAnsi="Times New Roman" w:cs="Times New Roman"/>
                <w:sz w:val="24"/>
                <w:szCs w:val="24"/>
                <w:lang w:eastAsia="en-US"/>
              </w:rPr>
              <w:t xml:space="preserve"> %).</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w:t>
            </w: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с.333-360</w:t>
            </w: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Тема 4.2. Свойства органических соединений. </w:t>
            </w:r>
            <w:proofErr w:type="spellStart"/>
            <w:r>
              <w:rPr>
                <w:rFonts w:ascii="Times New Roman" w:hAnsi="Times New Roman" w:cs="Times New Roman"/>
                <w:sz w:val="24"/>
                <w:szCs w:val="24"/>
                <w:lang w:eastAsia="en-US"/>
              </w:rPr>
              <w:t>Алканы</w:t>
            </w:r>
            <w:proofErr w:type="spellEnd"/>
            <w:r>
              <w:rPr>
                <w:rFonts w:ascii="Times New Roman" w:hAnsi="Times New Roman" w:cs="Times New Roman"/>
                <w:sz w:val="24"/>
                <w:szCs w:val="24"/>
                <w:lang w:eastAsia="en-US"/>
              </w:rPr>
              <w:t>.</w:t>
            </w: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Тема 4.3.  Непредельные и ароматические </w:t>
            </w:r>
            <w:r>
              <w:rPr>
                <w:rFonts w:ascii="Times New Roman" w:hAnsi="Times New Roman" w:cs="Times New Roman"/>
                <w:sz w:val="24"/>
                <w:szCs w:val="24"/>
                <w:lang w:eastAsia="en-US"/>
              </w:rPr>
              <w:lastRenderedPageBreak/>
              <w:t>углеводороды</w:t>
            </w: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Тема 4.4. Спирты</w:t>
            </w: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b/>
                <w:bCs/>
                <w:sz w:val="24"/>
                <w:szCs w:val="24"/>
                <w:lang w:eastAsia="en-US"/>
              </w:rPr>
            </w:pPr>
            <w:r>
              <w:rPr>
                <w:rFonts w:ascii="Times New Roman" w:hAnsi="Times New Roman" w:cs="Times New Roman"/>
                <w:sz w:val="24"/>
                <w:szCs w:val="24"/>
                <w:lang w:eastAsia="en-US"/>
              </w:rPr>
              <w:t>Тема 4.5. Амины, белки</w:t>
            </w: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pStyle w:val="ab"/>
              <w:numPr>
                <w:ilvl w:val="0"/>
                <w:numId w:val="24"/>
              </w:numPr>
              <w:spacing w:line="276" w:lineRule="auto"/>
              <w:rPr>
                <w:b/>
                <w:bCs/>
              </w:rPr>
            </w:pPr>
            <w:r>
              <w:lastRenderedPageBreak/>
              <w:t>Физико-химические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физические свойства; химические свойства; способы получения):</w:t>
            </w:r>
          </w:p>
          <w:p w:rsidR="002C36EB" w:rsidRDefault="002C36EB">
            <w:pPr>
              <w:pStyle w:val="ab"/>
              <w:numPr>
                <w:ilvl w:val="0"/>
                <w:numId w:val="24"/>
              </w:numPr>
              <w:spacing w:line="276" w:lineRule="auto"/>
              <w:rPr>
                <w:b/>
                <w:bCs/>
              </w:rPr>
            </w:pPr>
            <w:r>
              <w:t xml:space="preserve">– предельные углеводороды. Горение метана как один из основных источников тепла в промышленности и быту. Свойства природных углеводородов, нахождение в природе и применение </w:t>
            </w:r>
            <w:proofErr w:type="spellStart"/>
            <w:r>
              <w:t>алканов</w:t>
            </w:r>
            <w:proofErr w:type="spellEnd"/>
            <w:r>
              <w:t>;</w:t>
            </w:r>
          </w:p>
          <w:p w:rsidR="002C36EB" w:rsidRDefault="002C36EB">
            <w:pPr>
              <w:pStyle w:val="ab"/>
              <w:numPr>
                <w:ilvl w:val="0"/>
                <w:numId w:val="24"/>
              </w:numPr>
              <w:spacing w:line="276" w:lineRule="auto"/>
              <w:rPr>
                <w:b/>
                <w:bCs/>
              </w:rPr>
            </w:pPr>
            <w:r>
              <w:t xml:space="preserve">– непредельные и ароматические углеводороды. Полимеризация этилена как основное направление его использования. Горение ацетилена как источник высокотемпературного </w:t>
            </w:r>
            <w:r>
              <w:lastRenderedPageBreak/>
              <w:t>пламени для сварки и резки металлов;</w:t>
            </w:r>
          </w:p>
          <w:p w:rsidR="002C36EB" w:rsidRDefault="002C36EB">
            <w:pPr>
              <w:pStyle w:val="ab"/>
              <w:numPr>
                <w:ilvl w:val="0"/>
                <w:numId w:val="24"/>
              </w:numPr>
              <w:spacing w:line="276" w:lineRule="auto"/>
              <w:rPr>
                <w:b/>
                <w:bCs/>
              </w:rPr>
            </w:pPr>
            <w:r>
              <w:t>– кислородсодержащие соединения (спирты и простые эфиры, фенолы, альдегиды и кетоны, карбоновые кислоты и их производные).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p w:rsidR="002C36EB" w:rsidRDefault="002C36EB">
            <w:pPr>
              <w:pStyle w:val="ab"/>
              <w:numPr>
                <w:ilvl w:val="0"/>
                <w:numId w:val="24"/>
              </w:numPr>
              <w:spacing w:line="276" w:lineRule="auto"/>
              <w:rPr>
                <w:b/>
                <w:bCs/>
              </w:rPr>
            </w:pPr>
            <w:r>
              <w:t>– азотсодержащие соединения (амины и аминокислоты, белки).</w:t>
            </w:r>
          </w:p>
          <w:p w:rsidR="002C36EB" w:rsidRDefault="002C36EB">
            <w:pPr>
              <w:pStyle w:val="ab"/>
              <w:numPr>
                <w:ilvl w:val="0"/>
                <w:numId w:val="24"/>
              </w:numPr>
              <w:spacing w:line="276" w:lineRule="auto"/>
              <w:rPr>
                <w:b/>
                <w:bCs/>
              </w:rPr>
            </w:pPr>
            <w:r>
              <w:t>Классификация и особенности органических реакций. Реакционные центры. Радикалы. Первоначальные понятия о типах и механизмах органических реакций.</w:t>
            </w:r>
          </w:p>
        </w:tc>
        <w:tc>
          <w:tcPr>
            <w:tcW w:w="886" w:type="pct"/>
            <w:tcBorders>
              <w:top w:val="single" w:sz="4" w:space="0" w:color="auto"/>
              <w:left w:val="single" w:sz="4" w:space="0" w:color="auto"/>
              <w:bottom w:val="single" w:sz="4" w:space="0" w:color="auto"/>
              <w:right w:val="single" w:sz="4" w:space="0" w:color="auto"/>
            </w:tcBorders>
            <w:vAlign w:val="center"/>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1</w:t>
            </w: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w:t>
            </w: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w:t>
            </w: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w:t>
            </w: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ОК 01, ОК 02</w:t>
            </w:r>
          </w:p>
        </w:tc>
        <w:tc>
          <w:tcPr>
            <w:tcW w:w="619" w:type="pc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с.333-360</w:t>
            </w:r>
          </w:p>
          <w:p w:rsidR="002C36EB" w:rsidRDefault="002C36EB">
            <w:pPr>
              <w:rPr>
                <w:rFonts w:ascii="Times New Roman" w:hAnsi="Times New Roman" w:cs="Times New Roman"/>
                <w:b/>
                <w:bCs/>
                <w:i/>
                <w:sz w:val="24"/>
                <w:szCs w:val="24"/>
                <w:lang w:eastAsia="en-US"/>
              </w:rPr>
            </w:pPr>
          </w:p>
          <w:p w:rsidR="002C36EB" w:rsidRDefault="002C36EB">
            <w:pPr>
              <w:rPr>
                <w:rFonts w:ascii="Times New Roman" w:hAnsi="Times New Roman" w:cs="Times New Roman"/>
                <w:b/>
                <w:bCs/>
                <w:i/>
                <w:sz w:val="24"/>
                <w:szCs w:val="24"/>
                <w:lang w:eastAsia="en-US"/>
              </w:rPr>
            </w:pPr>
          </w:p>
          <w:p w:rsidR="002C36EB" w:rsidRDefault="002C36EB">
            <w:pPr>
              <w:rPr>
                <w:rFonts w:ascii="Times New Roman" w:hAnsi="Times New Roman" w:cs="Times New Roman"/>
                <w:b/>
                <w:bCs/>
                <w:i/>
                <w:sz w:val="24"/>
                <w:szCs w:val="24"/>
                <w:lang w:eastAsia="en-US"/>
              </w:rPr>
            </w:pPr>
          </w:p>
          <w:p w:rsidR="002C36EB" w:rsidRDefault="002C36EB">
            <w:pPr>
              <w:rPr>
                <w:rFonts w:ascii="Times New Roman" w:hAnsi="Times New Roman" w:cs="Times New Roman"/>
                <w:b/>
                <w:bCs/>
                <w:i/>
                <w:sz w:val="24"/>
                <w:szCs w:val="24"/>
                <w:lang w:eastAsia="en-US"/>
              </w:rPr>
            </w:pPr>
          </w:p>
          <w:p w:rsidR="002C36EB" w:rsidRDefault="002C36EB">
            <w:pPr>
              <w:rPr>
                <w:rFonts w:ascii="Times New Roman" w:hAnsi="Times New Roman" w:cs="Times New Roman"/>
                <w:b/>
                <w:bCs/>
                <w:i/>
                <w:sz w:val="24"/>
                <w:szCs w:val="24"/>
                <w:lang w:eastAsia="en-US"/>
              </w:rPr>
            </w:pPr>
          </w:p>
          <w:p w:rsidR="002C36EB" w:rsidRDefault="002C36EB">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 xml:space="preserve">Учебник для СПО под ред. Г.Н.Фадеева. </w:t>
            </w:r>
            <w:r>
              <w:rPr>
                <w:rFonts w:ascii="Times New Roman" w:hAnsi="Times New Roman" w:cs="Times New Roman"/>
                <w:b/>
                <w:bCs/>
                <w:i/>
                <w:sz w:val="24"/>
                <w:szCs w:val="24"/>
                <w:lang w:eastAsia="en-US"/>
              </w:rPr>
              <w:lastRenderedPageBreak/>
              <w:t xml:space="preserve">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с.333-360</w:t>
            </w:r>
          </w:p>
          <w:p w:rsidR="002C36EB" w:rsidRDefault="002C36EB">
            <w:pPr>
              <w:rPr>
                <w:rFonts w:ascii="Times New Roman" w:hAnsi="Times New Roman" w:cs="Times New Roman"/>
                <w:b/>
                <w:bCs/>
                <w:i/>
                <w:sz w:val="24"/>
                <w:szCs w:val="24"/>
                <w:lang w:eastAsia="en-US"/>
              </w:rPr>
            </w:pPr>
          </w:p>
          <w:p w:rsidR="002C36EB" w:rsidRDefault="002C36EB">
            <w:pPr>
              <w:rPr>
                <w:rFonts w:ascii="Times New Roman" w:hAnsi="Times New Roman" w:cs="Times New Roman"/>
                <w:b/>
                <w:bCs/>
                <w:i/>
                <w:sz w:val="24"/>
                <w:szCs w:val="24"/>
                <w:lang w:eastAsia="en-US"/>
              </w:rPr>
            </w:pPr>
          </w:p>
          <w:p w:rsidR="002C36EB" w:rsidRDefault="002C36EB">
            <w:pPr>
              <w:rPr>
                <w:rFonts w:ascii="Times New Roman" w:hAnsi="Times New Roman" w:cs="Times New Roman"/>
                <w:b/>
                <w:bCs/>
                <w:i/>
                <w:sz w:val="24"/>
                <w:szCs w:val="24"/>
                <w:lang w:eastAsia="en-US"/>
              </w:rPr>
            </w:pPr>
          </w:p>
          <w:p w:rsidR="002C36EB" w:rsidRDefault="002C36EB">
            <w:pPr>
              <w:rPr>
                <w:rFonts w:ascii="Times New Roman" w:hAnsi="Times New Roman" w:cs="Times New Roman"/>
                <w:b/>
                <w:bCs/>
                <w:i/>
                <w:sz w:val="24"/>
                <w:szCs w:val="24"/>
                <w:lang w:eastAsia="en-US"/>
              </w:rPr>
            </w:pPr>
          </w:p>
          <w:p w:rsidR="002C36EB" w:rsidRDefault="002C36EB">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с.333-360</w:t>
            </w: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hideMark/>
          </w:tcPr>
          <w:p w:rsidR="002C36EB" w:rsidRDefault="002C36EB">
            <w:pPr>
              <w:spacing w:after="0"/>
              <w:rPr>
                <w:rFonts w:eastAsiaTheme="minorHAnsi"/>
                <w:lang w:eastAsia="en-US"/>
              </w:rPr>
            </w:pP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rPr>
                <w:lang w:eastAsia="en-US"/>
              </w:rPr>
            </w:pPr>
            <w:r>
              <w:rPr>
                <w:rFonts w:ascii="Times New Roman" w:hAnsi="Times New Roman" w:cs="Times New Roman"/>
                <w:b/>
                <w:bCs/>
                <w:sz w:val="24"/>
                <w:szCs w:val="24"/>
                <w:lang w:eastAsia="en-US"/>
              </w:rPr>
              <w:t>В том числе,  практических и лабораторных занятий</w:t>
            </w:r>
          </w:p>
          <w:p w:rsidR="002C36EB" w:rsidRDefault="002C36EB">
            <w:pPr>
              <w:rPr>
                <w:rFonts w:ascii="Times New Roman" w:hAnsi="Times New Roman" w:cs="Times New Roman"/>
                <w:bCs/>
                <w:sz w:val="24"/>
                <w:szCs w:val="24"/>
                <w:lang w:eastAsia="en-US"/>
              </w:rPr>
            </w:pPr>
            <w:r>
              <w:rPr>
                <w:rFonts w:ascii="Times New Roman" w:hAnsi="Times New Roman" w:cs="Times New Roman"/>
                <w:sz w:val="24"/>
                <w:szCs w:val="24"/>
                <w:lang w:eastAsia="en-US"/>
              </w:rPr>
              <w:t>Лабораторная работа № 3. Лабораторная работа «Получение этилена и изучение его свойств».</w:t>
            </w:r>
          </w:p>
        </w:tc>
        <w:tc>
          <w:tcPr>
            <w:tcW w:w="886" w:type="pct"/>
            <w:tcBorders>
              <w:top w:val="single" w:sz="4" w:space="0" w:color="auto"/>
              <w:left w:val="single" w:sz="4" w:space="0" w:color="auto"/>
              <w:bottom w:val="single" w:sz="4" w:space="0" w:color="auto"/>
              <w:right w:val="single" w:sz="4" w:space="0" w:color="auto"/>
            </w:tcBorders>
            <w:vAlign w:val="center"/>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с.333-360</w:t>
            </w: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Тема 4.6. </w:t>
            </w:r>
            <w:r>
              <w:rPr>
                <w:lang w:eastAsia="en-US"/>
              </w:rPr>
              <w:t xml:space="preserve"> </w:t>
            </w:r>
            <w:r>
              <w:rPr>
                <w:rFonts w:ascii="Times New Roman" w:hAnsi="Times New Roman" w:cs="Times New Roman"/>
                <w:sz w:val="24"/>
                <w:szCs w:val="24"/>
                <w:lang w:eastAsia="en-US"/>
              </w:rPr>
              <w:t xml:space="preserve">Органические вещества в жизнедеятельности человека. Производство и применение органических </w:t>
            </w:r>
            <w:r>
              <w:rPr>
                <w:rFonts w:ascii="Times New Roman" w:hAnsi="Times New Roman" w:cs="Times New Roman"/>
                <w:sz w:val="24"/>
                <w:szCs w:val="24"/>
                <w:lang w:eastAsia="en-US"/>
              </w:rPr>
              <w:lastRenderedPageBreak/>
              <w:t>веще</w:t>
            </w:r>
            <w:proofErr w:type="gramStart"/>
            <w:r>
              <w:rPr>
                <w:rFonts w:ascii="Times New Roman" w:hAnsi="Times New Roman" w:cs="Times New Roman"/>
                <w:sz w:val="24"/>
                <w:szCs w:val="24"/>
                <w:lang w:eastAsia="en-US"/>
              </w:rPr>
              <w:t>ств в пр</w:t>
            </w:r>
            <w:proofErr w:type="gramEnd"/>
            <w:r>
              <w:rPr>
                <w:rFonts w:ascii="Times New Roman" w:hAnsi="Times New Roman" w:cs="Times New Roman"/>
                <w:sz w:val="24"/>
                <w:szCs w:val="24"/>
                <w:lang w:eastAsia="en-US"/>
              </w:rPr>
              <w:t>омышленности</w:t>
            </w: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pStyle w:val="ab"/>
              <w:numPr>
                <w:ilvl w:val="0"/>
                <w:numId w:val="26"/>
              </w:numPr>
              <w:spacing w:line="276" w:lineRule="auto"/>
              <w:rPr>
                <w:b/>
                <w:bCs/>
              </w:rPr>
            </w:pPr>
            <w:r>
              <w:lastRenderedPageBreak/>
              <w:t xml:space="preserve">Биоорганические соединения. </w:t>
            </w:r>
          </w:p>
          <w:p w:rsidR="002C36EB" w:rsidRDefault="002C36EB">
            <w:pPr>
              <w:pStyle w:val="ab"/>
              <w:numPr>
                <w:ilvl w:val="0"/>
                <w:numId w:val="26"/>
              </w:numPr>
              <w:spacing w:line="276" w:lineRule="auto"/>
              <w:rPr>
                <w:b/>
                <w:bCs/>
              </w:rPr>
            </w:pPr>
            <w:r>
              <w:t>Применение и биологическая роль углеводов.</w:t>
            </w:r>
          </w:p>
          <w:p w:rsidR="002C36EB" w:rsidRDefault="002C36EB">
            <w:pPr>
              <w:pStyle w:val="ab"/>
              <w:numPr>
                <w:ilvl w:val="0"/>
                <w:numId w:val="26"/>
              </w:numPr>
              <w:spacing w:line="276" w:lineRule="auto"/>
              <w:rPr>
                <w:b/>
                <w:bCs/>
              </w:rPr>
            </w:pPr>
            <w:r>
              <w:t xml:space="preserve"> Окисление углеводов – источник энергии живых организмов. </w:t>
            </w:r>
          </w:p>
          <w:p w:rsidR="002C36EB" w:rsidRDefault="002C36EB">
            <w:pPr>
              <w:pStyle w:val="ab"/>
              <w:numPr>
                <w:ilvl w:val="0"/>
                <w:numId w:val="26"/>
              </w:numPr>
              <w:spacing w:line="276" w:lineRule="auto"/>
              <w:rPr>
                <w:b/>
                <w:bCs/>
              </w:rPr>
            </w:pPr>
            <w:r>
              <w:t xml:space="preserve">Области применения аминокислот. </w:t>
            </w:r>
          </w:p>
          <w:p w:rsidR="002C36EB" w:rsidRDefault="002C36EB">
            <w:pPr>
              <w:pStyle w:val="ab"/>
              <w:numPr>
                <w:ilvl w:val="0"/>
                <w:numId w:val="26"/>
              </w:numPr>
              <w:spacing w:line="276" w:lineRule="auto"/>
              <w:rPr>
                <w:b/>
                <w:bCs/>
              </w:rPr>
            </w:pPr>
            <w:r>
              <w:t xml:space="preserve">Превращения белков пищи в организме. </w:t>
            </w:r>
          </w:p>
          <w:p w:rsidR="002C36EB" w:rsidRDefault="002C36EB">
            <w:pPr>
              <w:pStyle w:val="ab"/>
              <w:numPr>
                <w:ilvl w:val="0"/>
                <w:numId w:val="26"/>
              </w:numPr>
              <w:spacing w:line="276" w:lineRule="auto"/>
              <w:rPr>
                <w:b/>
                <w:bCs/>
              </w:rPr>
            </w:pPr>
            <w:r>
              <w:lastRenderedPageBreak/>
              <w:t>Биологические функции белков.</w:t>
            </w:r>
          </w:p>
          <w:p w:rsidR="002C36EB" w:rsidRDefault="002C36EB">
            <w:pPr>
              <w:pStyle w:val="ab"/>
              <w:numPr>
                <w:ilvl w:val="0"/>
                <w:numId w:val="26"/>
              </w:numPr>
              <w:spacing w:line="276" w:lineRule="auto"/>
              <w:rPr>
                <w:b/>
                <w:bCs/>
              </w:rPr>
            </w:pPr>
            <w:r>
              <w:t xml:space="preserve"> Биологические функции жиров. </w:t>
            </w:r>
          </w:p>
          <w:p w:rsidR="002C36EB" w:rsidRDefault="002C36EB">
            <w:pPr>
              <w:pStyle w:val="ab"/>
              <w:numPr>
                <w:ilvl w:val="0"/>
                <w:numId w:val="26"/>
              </w:numPr>
              <w:spacing w:line="276" w:lineRule="auto"/>
              <w:rPr>
                <w:b/>
                <w:bCs/>
              </w:rPr>
            </w:pPr>
            <w:r>
              <w:t xml:space="preserve">Роль органической химии в решении проблем пищевой безопасности. </w:t>
            </w:r>
          </w:p>
          <w:p w:rsidR="002C36EB" w:rsidRDefault="002C36EB">
            <w:pPr>
              <w:pStyle w:val="ab"/>
              <w:numPr>
                <w:ilvl w:val="0"/>
                <w:numId w:val="26"/>
              </w:numPr>
              <w:spacing w:line="276" w:lineRule="auto"/>
              <w:rPr>
                <w:b/>
                <w:bCs/>
              </w:rPr>
            </w:pPr>
            <w:r>
              <w:t xml:space="preserve">Нуклеиновые кислоты: состав и строение. </w:t>
            </w:r>
          </w:p>
          <w:p w:rsidR="002C36EB" w:rsidRDefault="002C36EB">
            <w:pPr>
              <w:pStyle w:val="ab"/>
              <w:numPr>
                <w:ilvl w:val="0"/>
                <w:numId w:val="26"/>
              </w:numPr>
              <w:spacing w:line="276" w:lineRule="auto"/>
              <w:rPr>
                <w:b/>
                <w:bCs/>
              </w:rPr>
            </w:pPr>
            <w:r>
              <w:t>Строение нуклеотидов.</w:t>
            </w:r>
          </w:p>
          <w:p w:rsidR="002C36EB" w:rsidRDefault="002C36EB">
            <w:pPr>
              <w:pStyle w:val="ab"/>
              <w:numPr>
                <w:ilvl w:val="0"/>
                <w:numId w:val="26"/>
              </w:numPr>
              <w:spacing w:line="276" w:lineRule="auto"/>
              <w:rPr>
                <w:b/>
                <w:bCs/>
              </w:rPr>
            </w:pPr>
            <w:r>
              <w:t xml:space="preserve"> Состав нуклеиновых кислот (ДНК, РНК).</w:t>
            </w:r>
          </w:p>
          <w:p w:rsidR="002C36EB" w:rsidRDefault="002C36EB">
            <w:pPr>
              <w:pStyle w:val="ab"/>
              <w:numPr>
                <w:ilvl w:val="0"/>
                <w:numId w:val="26"/>
              </w:numPr>
              <w:spacing w:line="276" w:lineRule="auto"/>
              <w:rPr>
                <w:b/>
                <w:bCs/>
              </w:rPr>
            </w:pPr>
            <w:r>
              <w:t xml:space="preserve"> Роль нуклеиновых кислот в жизнедеятельности организмов.</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2</w:t>
            </w: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с.333-360</w:t>
            </w: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 xml:space="preserve">Тема 4.7. </w:t>
            </w:r>
            <w:r>
              <w:rPr>
                <w:rFonts w:ascii="Times New Roman" w:hAnsi="Times New Roman" w:cs="Times New Roman"/>
                <w:sz w:val="24"/>
                <w:szCs w:val="24"/>
                <w:lang w:eastAsia="en-US"/>
              </w:rPr>
              <w:t>Производство органических веществ</w:t>
            </w: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pStyle w:val="ab"/>
              <w:numPr>
                <w:ilvl w:val="0"/>
                <w:numId w:val="28"/>
              </w:numPr>
              <w:spacing w:line="276" w:lineRule="auto"/>
              <w:rPr>
                <w:bCs/>
              </w:rPr>
            </w:pPr>
            <w:r>
              <w:t xml:space="preserve">Производство органических веществ: производство метанола, переработка нефти. </w:t>
            </w:r>
          </w:p>
          <w:p w:rsidR="002C36EB" w:rsidRDefault="002C36EB">
            <w:pPr>
              <w:pStyle w:val="ab"/>
              <w:numPr>
                <w:ilvl w:val="0"/>
                <w:numId w:val="28"/>
              </w:numPr>
              <w:spacing w:line="276" w:lineRule="auto"/>
              <w:rPr>
                <w:bCs/>
              </w:rPr>
            </w:pPr>
            <w:r>
              <w:t xml:space="preserve">Полиэтилен как крупнотоннажный продукт химического производства. </w:t>
            </w:r>
          </w:p>
          <w:p w:rsidR="002C36EB" w:rsidRDefault="002C36EB">
            <w:pPr>
              <w:pStyle w:val="ab"/>
              <w:numPr>
                <w:ilvl w:val="0"/>
                <w:numId w:val="28"/>
              </w:numPr>
              <w:spacing w:line="276" w:lineRule="auto"/>
              <w:rPr>
                <w:bCs/>
              </w:rPr>
            </w:pPr>
            <w:r>
              <w:t xml:space="preserve">Применение этилена. </w:t>
            </w:r>
          </w:p>
          <w:p w:rsidR="002C36EB" w:rsidRDefault="002C36EB">
            <w:pPr>
              <w:pStyle w:val="ab"/>
              <w:numPr>
                <w:ilvl w:val="0"/>
                <w:numId w:val="28"/>
              </w:numPr>
              <w:spacing w:line="276" w:lineRule="auto"/>
              <w:rPr>
                <w:bCs/>
              </w:rPr>
            </w:pPr>
            <w:r>
              <w:t xml:space="preserve">Производство и применение каучука и резины. </w:t>
            </w:r>
          </w:p>
          <w:p w:rsidR="002C36EB" w:rsidRDefault="002C36EB">
            <w:pPr>
              <w:pStyle w:val="ab"/>
              <w:numPr>
                <w:ilvl w:val="0"/>
                <w:numId w:val="28"/>
              </w:numPr>
              <w:spacing w:line="276" w:lineRule="auto"/>
              <w:rPr>
                <w:bCs/>
              </w:rPr>
            </w:pPr>
            <w:r>
              <w:t xml:space="preserve">Синтетические и искусственные волокна, их строение, свойства. </w:t>
            </w:r>
          </w:p>
          <w:p w:rsidR="002C36EB" w:rsidRDefault="002C36EB">
            <w:pPr>
              <w:pStyle w:val="ab"/>
              <w:numPr>
                <w:ilvl w:val="0"/>
                <w:numId w:val="28"/>
              </w:numPr>
              <w:spacing w:line="276" w:lineRule="auto"/>
              <w:rPr>
                <w:bCs/>
              </w:rPr>
            </w:pPr>
            <w:r>
              <w:t xml:space="preserve">Практическое использование волокон. </w:t>
            </w:r>
          </w:p>
          <w:p w:rsidR="002C36EB" w:rsidRDefault="002C36EB">
            <w:pPr>
              <w:pStyle w:val="ab"/>
              <w:numPr>
                <w:ilvl w:val="0"/>
                <w:numId w:val="28"/>
              </w:numPr>
              <w:spacing w:line="276" w:lineRule="auto"/>
              <w:rPr>
                <w:bCs/>
              </w:rPr>
            </w:pPr>
            <w:r>
              <w:t>Синтетические пленки: изоляция для проводов, мембраны для опреснения воды, защитные пленки для автомобилей, пластыри, хирургические повязки.</w:t>
            </w:r>
          </w:p>
          <w:p w:rsidR="002C36EB" w:rsidRDefault="002C36EB">
            <w:pPr>
              <w:pStyle w:val="ab"/>
              <w:numPr>
                <w:ilvl w:val="0"/>
                <w:numId w:val="28"/>
              </w:numPr>
              <w:spacing w:line="276" w:lineRule="auto"/>
              <w:rPr>
                <w:bCs/>
              </w:rPr>
            </w:pPr>
            <w:r>
              <w:t xml:space="preserve"> Новые технологии дальнейшего совершенствования полимерных материалов. </w:t>
            </w:r>
          </w:p>
          <w:p w:rsidR="002C36EB" w:rsidRDefault="002C36EB">
            <w:pPr>
              <w:pStyle w:val="ab"/>
              <w:numPr>
                <w:ilvl w:val="0"/>
                <w:numId w:val="28"/>
              </w:numPr>
              <w:spacing w:line="276" w:lineRule="auto"/>
              <w:rPr>
                <w:bCs/>
              </w:rPr>
            </w:pPr>
            <w:r>
              <w:lastRenderedPageBreak/>
              <w:t>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1</w:t>
            </w: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с.333-360</w:t>
            </w: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sz w:val="24"/>
                <w:szCs w:val="24"/>
                <w:lang w:eastAsia="en-US"/>
              </w:rPr>
              <w:lastRenderedPageBreak/>
              <w:t>Контрольная работа 3</w:t>
            </w: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rPr>
                <w:rFonts w:ascii="Times New Roman" w:hAnsi="Times New Roman" w:cs="Times New Roman"/>
                <w:bCs/>
                <w:sz w:val="24"/>
                <w:szCs w:val="24"/>
                <w:lang w:eastAsia="en-US"/>
              </w:rPr>
            </w:pPr>
            <w:r>
              <w:rPr>
                <w:rFonts w:ascii="Times New Roman" w:hAnsi="Times New Roman" w:cs="Times New Roman"/>
                <w:bCs/>
                <w:sz w:val="24"/>
                <w:szCs w:val="24"/>
                <w:lang w:eastAsia="en-US"/>
              </w:rPr>
              <w:t>Структура и свойства органических веществ.</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с.333-360</w:t>
            </w: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hideMark/>
          </w:tcPr>
          <w:p w:rsidR="002C36EB" w:rsidRDefault="002C36EB">
            <w:pPr>
              <w:spacing w:after="0"/>
              <w:rPr>
                <w:rFonts w:eastAsiaTheme="minorHAnsi"/>
                <w:lang w:eastAsia="en-US"/>
              </w:rPr>
            </w:pP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В том числе,  практических и лабораторных занятий</w:t>
            </w:r>
          </w:p>
          <w:p w:rsidR="002C36EB" w:rsidRDefault="002C36EB">
            <w:pPr>
              <w:rPr>
                <w:rFonts w:ascii="Times New Roman" w:hAnsi="Times New Roman" w:cs="Times New Roman"/>
                <w:bCs/>
                <w:sz w:val="24"/>
                <w:szCs w:val="24"/>
                <w:lang w:eastAsia="en-US"/>
              </w:rPr>
            </w:pPr>
            <w:r>
              <w:rPr>
                <w:rFonts w:ascii="Times New Roman" w:hAnsi="Times New Roman" w:cs="Times New Roman"/>
                <w:sz w:val="24"/>
                <w:szCs w:val="24"/>
                <w:lang w:eastAsia="en-US"/>
              </w:rPr>
              <w:t>Практическое занятие № 8. Решение практико-ориентированных заданий по составлению химических реакций, отражающих химическую активность органических соединений в различных средах (природных, биологических, техногенных).</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с.333-360</w:t>
            </w: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Раздел 5. </w:t>
            </w: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sz w:val="24"/>
                <w:szCs w:val="24"/>
                <w:lang w:eastAsia="en-US"/>
              </w:rPr>
              <w:t>Кинетические и термодинамические закономерности протекания химических реакций</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10</w:t>
            </w: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spacing w:after="0"/>
              <w:rPr>
                <w:rFonts w:eastAsiaTheme="minorHAnsi"/>
                <w:lang w:eastAsia="en-US"/>
              </w:rPr>
            </w:pP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spacing w:after="0"/>
              <w:rPr>
                <w:rFonts w:eastAsiaTheme="minorHAnsi"/>
                <w:lang w:eastAsia="en-US"/>
              </w:rPr>
            </w:pP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Тема 5.1. </w:t>
            </w:r>
            <w:r>
              <w:rPr>
                <w:rFonts w:ascii="Times New Roman" w:hAnsi="Times New Roman" w:cs="Times New Roman"/>
                <w:bCs/>
                <w:sz w:val="24"/>
                <w:szCs w:val="24"/>
                <w:lang w:eastAsia="en-US"/>
              </w:rPr>
              <w:t xml:space="preserve">Кинетические </w:t>
            </w:r>
            <w:r>
              <w:rPr>
                <w:rFonts w:ascii="Times New Roman" w:hAnsi="Times New Roman" w:cs="Times New Roman"/>
                <w:sz w:val="24"/>
                <w:szCs w:val="24"/>
                <w:lang w:eastAsia="en-US"/>
              </w:rPr>
              <w:t>закономерности протекания химических реакций</w:t>
            </w: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pStyle w:val="ab"/>
              <w:numPr>
                <w:ilvl w:val="0"/>
                <w:numId w:val="30"/>
              </w:numPr>
              <w:spacing w:line="276" w:lineRule="auto"/>
              <w:rPr>
                <w:bCs/>
              </w:rPr>
            </w:pPr>
            <w:r>
              <w:rPr>
                <w:bCs/>
              </w:rPr>
              <w:t>Химические реакции.</w:t>
            </w:r>
          </w:p>
          <w:p w:rsidR="002C36EB" w:rsidRDefault="002C36EB">
            <w:pPr>
              <w:pStyle w:val="ab"/>
              <w:numPr>
                <w:ilvl w:val="0"/>
                <w:numId w:val="30"/>
              </w:numPr>
              <w:spacing w:line="276" w:lineRule="auto"/>
              <w:rPr>
                <w:bCs/>
              </w:rPr>
            </w:pPr>
            <w:r>
              <w:rPr>
                <w:bCs/>
              </w:rPr>
              <w:t xml:space="preserve"> Классификация химических реакций: по фазовому составу (</w:t>
            </w:r>
            <w:proofErr w:type="gramStart"/>
            <w:r>
              <w:rPr>
                <w:bCs/>
              </w:rPr>
              <w:t>гомогенные</w:t>
            </w:r>
            <w:proofErr w:type="gramEnd"/>
            <w:r>
              <w:rPr>
                <w:bCs/>
              </w:rPr>
              <w:t xml:space="preserve"> и гетерогенные), по использованию катализатора (каталитические и некаталитические).</w:t>
            </w:r>
          </w:p>
          <w:p w:rsidR="002C36EB" w:rsidRDefault="002C36EB">
            <w:pPr>
              <w:pStyle w:val="ab"/>
              <w:numPr>
                <w:ilvl w:val="0"/>
                <w:numId w:val="30"/>
              </w:numPr>
              <w:spacing w:line="276" w:lineRule="auto"/>
              <w:rPr>
                <w:bCs/>
              </w:rPr>
            </w:pPr>
            <w:r>
              <w:rPr>
                <w:bCs/>
              </w:rPr>
              <w:t xml:space="preserve"> Скорость реакции, ее зависимость от различных факторов: природы реагирующих веществ, концентрации реагирующих веществ, </w:t>
            </w:r>
            <w:r>
              <w:rPr>
                <w:bCs/>
              </w:rPr>
              <w:lastRenderedPageBreak/>
              <w:t xml:space="preserve">температуры (правило </w:t>
            </w:r>
            <w:proofErr w:type="spellStart"/>
            <w:proofErr w:type="gramStart"/>
            <w:r>
              <w:rPr>
                <w:bCs/>
              </w:rPr>
              <w:t>Вант-Гоффа</w:t>
            </w:r>
            <w:proofErr w:type="spellEnd"/>
            <w:proofErr w:type="gramEnd"/>
            <w:r>
              <w:rPr>
                <w:bCs/>
              </w:rPr>
              <w:t>), площади реакционной поверхности, наличия катализатора.</w:t>
            </w:r>
          </w:p>
          <w:p w:rsidR="002C36EB" w:rsidRDefault="002C36EB">
            <w:pPr>
              <w:pStyle w:val="ab"/>
              <w:numPr>
                <w:ilvl w:val="0"/>
                <w:numId w:val="30"/>
              </w:numPr>
              <w:spacing w:line="276" w:lineRule="auto"/>
              <w:rPr>
                <w:bCs/>
              </w:rPr>
            </w:pPr>
            <w:r>
              <w:rPr>
                <w:bCs/>
              </w:rPr>
              <w:t xml:space="preserve"> Роль катализаторов в природе и промышленном производстве.</w:t>
            </w:r>
          </w:p>
          <w:p w:rsidR="002C36EB" w:rsidRDefault="002C36EB">
            <w:pPr>
              <w:pStyle w:val="ab"/>
              <w:numPr>
                <w:ilvl w:val="0"/>
                <w:numId w:val="30"/>
              </w:numPr>
              <w:spacing w:line="276" w:lineRule="auto"/>
              <w:rPr>
                <w:bCs/>
              </w:rPr>
            </w:pPr>
            <w:r>
              <w:rPr>
                <w:bCs/>
              </w:rPr>
              <w:t xml:space="preserve"> Энергия активации. Активированный комплекс.</w:t>
            </w:r>
          </w:p>
          <w:p w:rsidR="002C36EB" w:rsidRDefault="002C36EB">
            <w:pPr>
              <w:pStyle w:val="ab"/>
              <w:numPr>
                <w:ilvl w:val="0"/>
                <w:numId w:val="30"/>
              </w:numPr>
              <w:spacing w:line="276" w:lineRule="auto"/>
              <w:rPr>
                <w:bCs/>
              </w:rPr>
            </w:pPr>
            <w:r>
              <w:rPr>
                <w:bCs/>
              </w:rPr>
              <w:t xml:space="preserve"> Катализаторы и катализ. Роль катализаторов в природе и промышленном производстве.</w:t>
            </w:r>
          </w:p>
          <w:p w:rsidR="002C36EB" w:rsidRDefault="002C36EB">
            <w:pPr>
              <w:ind w:left="360"/>
              <w:rPr>
                <w:rFonts w:ascii="Times New Roman" w:hAnsi="Times New Roman" w:cs="Times New Roman"/>
                <w:b/>
                <w:bCs/>
                <w:sz w:val="24"/>
                <w:szCs w:val="24"/>
                <w:lang w:eastAsia="en-US"/>
              </w:rPr>
            </w:pPr>
            <w:r>
              <w:rPr>
                <w:rFonts w:ascii="Times New Roman" w:hAnsi="Times New Roman" w:cs="Times New Roman"/>
                <w:b/>
                <w:bCs/>
                <w:sz w:val="24"/>
                <w:szCs w:val="24"/>
                <w:lang w:eastAsia="en-US"/>
              </w:rPr>
              <w:t>В том числе,  практических и лабораторных занятий</w:t>
            </w:r>
          </w:p>
          <w:p w:rsidR="002C36EB" w:rsidRDefault="002C36EB">
            <w:pPr>
              <w:ind w:left="360"/>
              <w:rPr>
                <w:rFonts w:ascii="Times New Roman" w:hAnsi="Times New Roman" w:cs="Times New Roman"/>
                <w:bCs/>
                <w:sz w:val="24"/>
                <w:szCs w:val="24"/>
                <w:lang w:eastAsia="en-US"/>
              </w:rPr>
            </w:pPr>
            <w:r>
              <w:rPr>
                <w:rFonts w:ascii="Times New Roman" w:hAnsi="Times New Roman" w:cs="Times New Roman"/>
                <w:sz w:val="24"/>
                <w:szCs w:val="24"/>
                <w:lang w:eastAsia="en-US"/>
              </w:rPr>
              <w:t>Лабораторная работа 4«Определение зависимости скорости реакции от температуры». Исследование зависимости скорости реакции от температуры. Расчет энергии активации реакции. Решение практико-ориентированных заданий на анализ факторов, влияющих на изменение скорости химической реакции.</w:t>
            </w:r>
          </w:p>
        </w:tc>
        <w:tc>
          <w:tcPr>
            <w:tcW w:w="886" w:type="pct"/>
            <w:tcBorders>
              <w:top w:val="single" w:sz="4" w:space="0" w:color="auto"/>
              <w:left w:val="single" w:sz="4" w:space="0" w:color="auto"/>
              <w:bottom w:val="single" w:sz="4" w:space="0" w:color="auto"/>
              <w:right w:val="single" w:sz="4" w:space="0" w:color="auto"/>
            </w:tcBorders>
            <w:vAlign w:val="center"/>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2</w:t>
            </w: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ОК 01, ОК 02</w:t>
            </w: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w:t>
            </w: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lastRenderedPageBreak/>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с.203-239</w:t>
            </w: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 xml:space="preserve">Тема 5.2. </w:t>
            </w:r>
            <w:r>
              <w:rPr>
                <w:rFonts w:ascii="Times New Roman" w:hAnsi="Times New Roman" w:cs="Times New Roman"/>
                <w:sz w:val="24"/>
                <w:szCs w:val="24"/>
                <w:lang w:eastAsia="en-US"/>
              </w:rPr>
              <w:t>Термодинамические закономерности протекания химических реакций. Равновесие химических реакций</w:t>
            </w: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pStyle w:val="ab"/>
              <w:numPr>
                <w:ilvl w:val="0"/>
                <w:numId w:val="32"/>
              </w:numPr>
              <w:spacing w:line="276" w:lineRule="auto"/>
              <w:rPr>
                <w:bCs/>
              </w:rPr>
            </w:pPr>
            <w:proofErr w:type="gramStart"/>
            <w:r>
              <w:t xml:space="preserve">Классификация химических реакций: по тепловому эффекту (экзотермические, эндотермические), по обратимости (обратимые и необратимые). </w:t>
            </w:r>
            <w:proofErr w:type="gramEnd"/>
          </w:p>
          <w:p w:rsidR="002C36EB" w:rsidRDefault="002C36EB">
            <w:pPr>
              <w:pStyle w:val="ab"/>
              <w:numPr>
                <w:ilvl w:val="0"/>
                <w:numId w:val="32"/>
              </w:numPr>
              <w:spacing w:line="276" w:lineRule="auto"/>
              <w:rPr>
                <w:bCs/>
              </w:rPr>
            </w:pPr>
            <w:r>
              <w:t xml:space="preserve">Тепловые эффекты химических реакций. </w:t>
            </w:r>
          </w:p>
          <w:p w:rsidR="002C36EB" w:rsidRDefault="002C36EB">
            <w:pPr>
              <w:pStyle w:val="ab"/>
              <w:numPr>
                <w:ilvl w:val="0"/>
                <w:numId w:val="32"/>
              </w:numPr>
              <w:spacing w:line="276" w:lineRule="auto"/>
              <w:rPr>
                <w:bCs/>
              </w:rPr>
            </w:pPr>
            <w:r>
              <w:t xml:space="preserve">Термохимические уравнения. </w:t>
            </w:r>
          </w:p>
          <w:p w:rsidR="002C36EB" w:rsidRDefault="002C36EB">
            <w:pPr>
              <w:pStyle w:val="ab"/>
              <w:numPr>
                <w:ilvl w:val="0"/>
                <w:numId w:val="32"/>
              </w:numPr>
              <w:spacing w:line="276" w:lineRule="auto"/>
              <w:rPr>
                <w:bCs/>
              </w:rPr>
            </w:pPr>
            <w:r>
              <w:t>Обратимость реакций.</w:t>
            </w:r>
          </w:p>
          <w:p w:rsidR="002C36EB" w:rsidRDefault="002C36EB">
            <w:pPr>
              <w:pStyle w:val="ab"/>
              <w:numPr>
                <w:ilvl w:val="0"/>
                <w:numId w:val="32"/>
              </w:numPr>
              <w:spacing w:line="276" w:lineRule="auto"/>
              <w:rPr>
                <w:bCs/>
              </w:rPr>
            </w:pPr>
            <w:r>
              <w:t xml:space="preserve"> Химическое равновесие и его смещение под действием различных факторов (концентрация реагентов или продуктов реакции, давление, </w:t>
            </w:r>
            <w:r>
              <w:lastRenderedPageBreak/>
              <w:t xml:space="preserve">температура) для создания оптимальных условий протекания химических процессов. </w:t>
            </w:r>
          </w:p>
          <w:p w:rsidR="002C36EB" w:rsidRDefault="002C36EB">
            <w:pPr>
              <w:pStyle w:val="ab"/>
              <w:numPr>
                <w:ilvl w:val="0"/>
                <w:numId w:val="32"/>
              </w:numPr>
              <w:spacing w:line="276" w:lineRule="auto"/>
              <w:rPr>
                <w:bCs/>
              </w:rPr>
            </w:pPr>
            <w:r>
              <w:t xml:space="preserve">Понятие об энтальпии и энтропии. </w:t>
            </w:r>
          </w:p>
          <w:p w:rsidR="002C36EB" w:rsidRDefault="002C36EB">
            <w:pPr>
              <w:pStyle w:val="ab"/>
              <w:numPr>
                <w:ilvl w:val="0"/>
                <w:numId w:val="32"/>
              </w:numPr>
              <w:spacing w:line="276" w:lineRule="auto"/>
              <w:rPr>
                <w:bCs/>
              </w:rPr>
            </w:pPr>
            <w:r>
              <w:t xml:space="preserve">Энергия Гиббса. Закон Гесса и следствия из него. </w:t>
            </w:r>
          </w:p>
          <w:p w:rsidR="002C36EB" w:rsidRDefault="002C36EB">
            <w:pPr>
              <w:pStyle w:val="ab"/>
              <w:numPr>
                <w:ilvl w:val="0"/>
                <w:numId w:val="32"/>
              </w:numPr>
              <w:spacing w:line="276" w:lineRule="auto"/>
              <w:rPr>
                <w:bCs/>
              </w:rPr>
            </w:pPr>
            <w:r>
              <w:t>Роль смещения равновесия в технологических процессах.</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1</w:t>
            </w: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ОК 01, ОК 02, </w:t>
            </w: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с.203-239</w:t>
            </w: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sz w:val="24"/>
                <w:szCs w:val="24"/>
                <w:lang w:eastAsia="en-US"/>
              </w:rPr>
              <w:lastRenderedPageBreak/>
              <w:t>Контрольная работа 4</w:t>
            </w: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rPr>
                <w:rFonts w:ascii="Times New Roman" w:hAnsi="Times New Roman" w:cs="Times New Roman"/>
                <w:bCs/>
                <w:sz w:val="24"/>
                <w:szCs w:val="24"/>
                <w:lang w:eastAsia="en-US"/>
              </w:rPr>
            </w:pPr>
            <w:r>
              <w:rPr>
                <w:rFonts w:ascii="Times New Roman" w:hAnsi="Times New Roman" w:cs="Times New Roman"/>
                <w:bCs/>
                <w:sz w:val="24"/>
                <w:szCs w:val="24"/>
                <w:lang w:eastAsia="en-US"/>
              </w:rPr>
              <w:t>Скорость химической реакции и химическое равновесие</w:t>
            </w:r>
            <w:r>
              <w:rPr>
                <w:rFonts w:ascii="Times New Roman" w:hAnsi="Times New Roman" w:cs="Times New Roman"/>
                <w:b/>
                <w:bCs/>
                <w:sz w:val="24"/>
                <w:szCs w:val="24"/>
                <w:lang w:eastAsia="en-US"/>
              </w:rPr>
              <w:t xml:space="preserve"> </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ОК 01, ОК 02, </w:t>
            </w: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с.203-239</w:t>
            </w: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b/>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Cs/>
                <w:sz w:val="24"/>
                <w:szCs w:val="24"/>
                <w:lang w:eastAsia="en-US"/>
              </w:rPr>
              <w:t>.</w:t>
            </w:r>
            <w:r>
              <w:rPr>
                <w:rFonts w:ascii="Times New Roman" w:hAnsi="Times New Roman" w:cs="Times New Roman"/>
                <w:b/>
                <w:bCs/>
                <w:sz w:val="24"/>
                <w:szCs w:val="24"/>
                <w:lang w:eastAsia="en-US"/>
              </w:rPr>
              <w:t xml:space="preserve"> В том числе,  практических и лабораторных занятий</w:t>
            </w:r>
          </w:p>
          <w:p w:rsidR="002C36EB" w:rsidRDefault="002C36EB">
            <w:pPr>
              <w:rPr>
                <w:rFonts w:ascii="Times New Roman" w:hAnsi="Times New Roman" w:cs="Times New Roman"/>
                <w:b/>
                <w:bCs/>
                <w:sz w:val="24"/>
                <w:szCs w:val="24"/>
                <w:lang w:eastAsia="en-US"/>
              </w:rPr>
            </w:pPr>
            <w:r>
              <w:rPr>
                <w:rFonts w:ascii="Times New Roman" w:hAnsi="Times New Roman" w:cs="Times New Roman"/>
                <w:sz w:val="24"/>
                <w:szCs w:val="24"/>
                <w:lang w:eastAsia="en-US"/>
              </w:rPr>
              <w:t xml:space="preserve">Практическое занятие № 9. Решение практико-ориентированных заданий на применение принципа </w:t>
            </w:r>
            <w:proofErr w:type="spellStart"/>
            <w:r>
              <w:rPr>
                <w:rFonts w:ascii="Times New Roman" w:hAnsi="Times New Roman" w:cs="Times New Roman"/>
                <w:sz w:val="24"/>
                <w:szCs w:val="24"/>
                <w:lang w:eastAsia="en-US"/>
              </w:rPr>
              <w:t>Ле-Шателье</w:t>
            </w:r>
            <w:proofErr w:type="spellEnd"/>
            <w:r>
              <w:rPr>
                <w:rFonts w:ascii="Times New Roman" w:hAnsi="Times New Roman" w:cs="Times New Roman"/>
                <w:sz w:val="24"/>
                <w:szCs w:val="24"/>
                <w:lang w:eastAsia="en-US"/>
              </w:rPr>
              <w:t xml:space="preserve"> для нахождения направления смещения равновесия химической реакции и анализ факторов, влияющих на смещение химического равновесия.</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ОК 01, ОК 02, </w:t>
            </w: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с.203-239</w:t>
            </w: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b/>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rPr>
                <w:rFonts w:ascii="Times New Roman" w:hAnsi="Times New Roman" w:cs="Times New Roman"/>
                <w:bCs/>
                <w:sz w:val="24"/>
                <w:szCs w:val="24"/>
                <w:lang w:eastAsia="en-US"/>
              </w:rPr>
            </w:pPr>
            <w:r>
              <w:rPr>
                <w:rFonts w:ascii="Times New Roman" w:hAnsi="Times New Roman" w:cs="Times New Roman"/>
                <w:b/>
                <w:bCs/>
                <w:sz w:val="24"/>
                <w:szCs w:val="24"/>
                <w:lang w:eastAsia="en-US"/>
              </w:rPr>
              <w:t xml:space="preserve">Лабораторная работа №5. </w:t>
            </w:r>
            <w:r>
              <w:rPr>
                <w:rFonts w:ascii="Times New Roman" w:hAnsi="Times New Roman" w:cs="Times New Roman"/>
                <w:sz w:val="24"/>
                <w:szCs w:val="24"/>
                <w:lang w:eastAsia="en-US"/>
              </w:rPr>
              <w:t xml:space="preserve">«Изучение влияния различных факторов на смещение химического равновесия». Исследование влияния изменения концентрации веществ, реакции среды и температуры на смещение химического равновесия. Сравнение полученных результатов с теоретически </w:t>
            </w:r>
            <w:proofErr w:type="gramStart"/>
            <w:r>
              <w:rPr>
                <w:rFonts w:ascii="Times New Roman" w:hAnsi="Times New Roman" w:cs="Times New Roman"/>
                <w:sz w:val="24"/>
                <w:szCs w:val="24"/>
                <w:lang w:eastAsia="en-US"/>
              </w:rPr>
              <w:t>прогнозируемыми</w:t>
            </w:r>
            <w:proofErr w:type="gramEnd"/>
            <w:r>
              <w:rPr>
                <w:rFonts w:ascii="Times New Roman" w:hAnsi="Times New Roman" w:cs="Times New Roman"/>
                <w:sz w:val="24"/>
                <w:szCs w:val="24"/>
                <w:lang w:eastAsia="en-US"/>
              </w:rPr>
              <w:t xml:space="preserve"> на основе принципа </w:t>
            </w:r>
            <w:proofErr w:type="spellStart"/>
            <w:r>
              <w:rPr>
                <w:rFonts w:ascii="Times New Roman" w:hAnsi="Times New Roman" w:cs="Times New Roman"/>
                <w:sz w:val="24"/>
                <w:szCs w:val="24"/>
                <w:lang w:eastAsia="en-US"/>
              </w:rPr>
              <w:t>Ле</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Шателье</w:t>
            </w:r>
            <w:proofErr w:type="spellEnd"/>
            <w:r>
              <w:rPr>
                <w:rFonts w:ascii="Times New Roman" w:hAnsi="Times New Roman" w:cs="Times New Roman"/>
                <w:sz w:val="24"/>
                <w:szCs w:val="24"/>
                <w:lang w:eastAsia="en-US"/>
              </w:rPr>
              <w:t>.</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ОК 01, ОК 02, </w:t>
            </w: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с.203-239</w:t>
            </w:r>
          </w:p>
        </w:tc>
      </w:tr>
      <w:tr w:rsidR="002C36EB" w:rsidTr="002C36EB">
        <w:trPr>
          <w:trHeight w:val="20"/>
        </w:trPr>
        <w:tc>
          <w:tcPr>
            <w:tcW w:w="2858" w:type="pct"/>
            <w:gridSpan w:val="2"/>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Раздел 6. </w:t>
            </w:r>
            <w:r>
              <w:rPr>
                <w:rFonts w:ascii="Times New Roman" w:hAnsi="Times New Roman" w:cs="Times New Roman"/>
                <w:sz w:val="24"/>
                <w:szCs w:val="24"/>
                <w:lang w:eastAsia="en-US"/>
              </w:rPr>
              <w:t>Дисперсные системы</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6</w:t>
            </w:r>
          </w:p>
        </w:tc>
        <w:tc>
          <w:tcPr>
            <w:tcW w:w="637" w:type="pc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b/>
                <w:bCs/>
                <w:sz w:val="24"/>
                <w:szCs w:val="24"/>
                <w:lang w:eastAsia="en-US"/>
              </w:rPr>
            </w:pPr>
          </w:p>
        </w:tc>
        <w:tc>
          <w:tcPr>
            <w:tcW w:w="619" w:type="pc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b/>
                <w:bCs/>
                <w:sz w:val="24"/>
                <w:szCs w:val="24"/>
                <w:lang w:eastAsia="en-US"/>
              </w:rPr>
            </w:pP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 xml:space="preserve">Тема 6.1. </w:t>
            </w:r>
            <w:r>
              <w:rPr>
                <w:rFonts w:ascii="Times New Roman" w:hAnsi="Times New Roman" w:cs="Times New Roman"/>
                <w:sz w:val="24"/>
                <w:szCs w:val="24"/>
                <w:lang w:eastAsia="en-US"/>
              </w:rPr>
              <w:t>Дисперсные системы и факторы их устойчивости</w:t>
            </w: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pStyle w:val="ab"/>
              <w:numPr>
                <w:ilvl w:val="0"/>
                <w:numId w:val="34"/>
              </w:numPr>
              <w:spacing w:line="276" w:lineRule="auto"/>
              <w:rPr>
                <w:b/>
                <w:bCs/>
              </w:rPr>
            </w:pPr>
            <w:r>
              <w:t xml:space="preserve">Дисперсные системы. </w:t>
            </w:r>
          </w:p>
          <w:p w:rsidR="002C36EB" w:rsidRDefault="002C36EB">
            <w:pPr>
              <w:pStyle w:val="ab"/>
              <w:numPr>
                <w:ilvl w:val="0"/>
                <w:numId w:val="34"/>
              </w:numPr>
              <w:spacing w:line="276" w:lineRule="auto"/>
              <w:rPr>
                <w:b/>
                <w:bCs/>
              </w:rPr>
            </w:pPr>
            <w:r>
              <w:t xml:space="preserve">Коллоидные системы. </w:t>
            </w:r>
          </w:p>
          <w:p w:rsidR="002C36EB" w:rsidRDefault="002C36EB">
            <w:pPr>
              <w:pStyle w:val="ab"/>
              <w:numPr>
                <w:ilvl w:val="0"/>
                <w:numId w:val="34"/>
              </w:numPr>
              <w:spacing w:line="276" w:lineRule="auto"/>
              <w:rPr>
                <w:b/>
                <w:bCs/>
              </w:rPr>
            </w:pPr>
            <w:r>
              <w:t>Истинные растворы.</w:t>
            </w:r>
          </w:p>
          <w:p w:rsidR="002C36EB" w:rsidRDefault="002C36EB">
            <w:pPr>
              <w:pStyle w:val="ab"/>
              <w:numPr>
                <w:ilvl w:val="0"/>
                <w:numId w:val="34"/>
              </w:numPr>
              <w:spacing w:line="276" w:lineRule="auto"/>
              <w:rPr>
                <w:b/>
                <w:bCs/>
              </w:rPr>
            </w:pPr>
            <w:r>
              <w:t xml:space="preserve"> Растворение как физико-химический процесс.</w:t>
            </w:r>
          </w:p>
          <w:p w:rsidR="002C36EB" w:rsidRDefault="002C36EB">
            <w:pPr>
              <w:pStyle w:val="ab"/>
              <w:numPr>
                <w:ilvl w:val="0"/>
                <w:numId w:val="34"/>
              </w:numPr>
              <w:spacing w:line="276" w:lineRule="auto"/>
              <w:rPr>
                <w:b/>
                <w:bCs/>
              </w:rPr>
            </w:pPr>
            <w:r>
              <w:t xml:space="preserve"> Растворы. Способы приготовления растворов. </w:t>
            </w:r>
          </w:p>
          <w:p w:rsidR="002C36EB" w:rsidRDefault="002C36EB">
            <w:pPr>
              <w:pStyle w:val="ab"/>
              <w:numPr>
                <w:ilvl w:val="0"/>
                <w:numId w:val="34"/>
              </w:numPr>
              <w:spacing w:line="276" w:lineRule="auto"/>
              <w:rPr>
                <w:b/>
                <w:bCs/>
              </w:rPr>
            </w:pPr>
            <w:r>
              <w:t xml:space="preserve">Растворимость. </w:t>
            </w:r>
          </w:p>
          <w:p w:rsidR="002C36EB" w:rsidRDefault="002C36EB">
            <w:pPr>
              <w:pStyle w:val="ab"/>
              <w:numPr>
                <w:ilvl w:val="0"/>
                <w:numId w:val="34"/>
              </w:numPr>
              <w:spacing w:line="276" w:lineRule="auto"/>
              <w:rPr>
                <w:b/>
                <w:bCs/>
              </w:rPr>
            </w:pPr>
            <w:r>
              <w:t xml:space="preserve">Массовая доля растворенного вещества. </w:t>
            </w:r>
          </w:p>
          <w:p w:rsidR="002C36EB" w:rsidRDefault="002C36EB">
            <w:pPr>
              <w:pStyle w:val="ab"/>
              <w:numPr>
                <w:ilvl w:val="0"/>
                <w:numId w:val="34"/>
              </w:numPr>
              <w:spacing w:line="276" w:lineRule="auto"/>
              <w:rPr>
                <w:b/>
                <w:bCs/>
              </w:rPr>
            </w:pPr>
            <w:r>
              <w:t xml:space="preserve">Предельно допустимые концентрации и их использование в оценке экологической безопасности. </w:t>
            </w:r>
          </w:p>
          <w:p w:rsidR="002C36EB" w:rsidRDefault="002C36EB">
            <w:pPr>
              <w:pStyle w:val="ab"/>
              <w:numPr>
                <w:ilvl w:val="0"/>
                <w:numId w:val="34"/>
              </w:numPr>
              <w:spacing w:line="276" w:lineRule="auto"/>
              <w:rPr>
                <w:b/>
                <w:bCs/>
              </w:rPr>
            </w:pPr>
            <w:r>
              <w:t xml:space="preserve">Классификация дисперсных систем по составу. </w:t>
            </w:r>
          </w:p>
          <w:p w:rsidR="002C36EB" w:rsidRDefault="002C36EB">
            <w:pPr>
              <w:pStyle w:val="ab"/>
              <w:numPr>
                <w:ilvl w:val="0"/>
                <w:numId w:val="34"/>
              </w:numPr>
              <w:spacing w:line="276" w:lineRule="auto"/>
              <w:rPr>
                <w:b/>
                <w:bCs/>
              </w:rPr>
            </w:pPr>
            <w:r>
              <w:t xml:space="preserve">Строение и факторы устойчивости дисперсных систем. </w:t>
            </w:r>
          </w:p>
          <w:p w:rsidR="002C36EB" w:rsidRDefault="002C36EB">
            <w:pPr>
              <w:pStyle w:val="ab"/>
              <w:numPr>
                <w:ilvl w:val="0"/>
                <w:numId w:val="34"/>
              </w:numPr>
              <w:spacing w:line="276" w:lineRule="auto"/>
              <w:rPr>
                <w:b/>
                <w:bCs/>
              </w:rPr>
            </w:pPr>
            <w:r>
              <w:t>Распознавание истинных растворов, коллоидных растворов и грубодисперсных систем.</w:t>
            </w:r>
          </w:p>
          <w:p w:rsidR="002C36EB" w:rsidRDefault="002C36EB">
            <w:pPr>
              <w:pStyle w:val="ab"/>
              <w:numPr>
                <w:ilvl w:val="0"/>
                <w:numId w:val="34"/>
              </w:numPr>
              <w:spacing w:line="276" w:lineRule="auto"/>
              <w:rPr>
                <w:b/>
                <w:bCs/>
              </w:rPr>
            </w:pPr>
            <w:r>
              <w:t xml:space="preserve"> Строение мицеллы. </w:t>
            </w:r>
          </w:p>
          <w:p w:rsidR="002C36EB" w:rsidRDefault="002C36EB">
            <w:pPr>
              <w:pStyle w:val="ab"/>
              <w:numPr>
                <w:ilvl w:val="0"/>
                <w:numId w:val="34"/>
              </w:numPr>
              <w:spacing w:line="276" w:lineRule="auto"/>
              <w:rPr>
                <w:b/>
                <w:bCs/>
              </w:rPr>
            </w:pPr>
            <w:r>
              <w:t xml:space="preserve">Рассеивание света при прохождении светового пучка через оптически неоднородную среду (эффекта </w:t>
            </w:r>
            <w:proofErr w:type="spellStart"/>
            <w:r>
              <w:t>Тиндаля</w:t>
            </w:r>
            <w:proofErr w:type="spellEnd"/>
            <w:r>
              <w:t>).</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 ОК 07</w:t>
            </w: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с.243-257</w:t>
            </w: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Контрольная работа 5.</w:t>
            </w: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rPr>
                <w:rFonts w:ascii="Times New Roman" w:hAnsi="Times New Roman" w:cs="Times New Roman"/>
                <w:bCs/>
                <w:sz w:val="24"/>
                <w:szCs w:val="24"/>
                <w:lang w:eastAsia="en-US"/>
              </w:rPr>
            </w:pPr>
            <w:r>
              <w:rPr>
                <w:rFonts w:ascii="Times New Roman" w:hAnsi="Times New Roman" w:cs="Times New Roman"/>
                <w:bCs/>
                <w:sz w:val="24"/>
                <w:szCs w:val="24"/>
                <w:lang w:eastAsia="en-US"/>
              </w:rPr>
              <w:t>Дисперсные системы.</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w:t>
            </w: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 ОК 07.</w:t>
            </w: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с.243-257</w:t>
            </w: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b/>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В том числе,  практических и лабораторных занятий</w:t>
            </w:r>
          </w:p>
          <w:p w:rsidR="002C36EB" w:rsidRDefault="002C36EB">
            <w:pPr>
              <w:rPr>
                <w:rFonts w:ascii="Times New Roman" w:hAnsi="Times New Roman" w:cs="Times New Roman"/>
                <w:b/>
                <w:bCs/>
                <w:sz w:val="24"/>
                <w:szCs w:val="24"/>
                <w:lang w:eastAsia="en-US"/>
              </w:rPr>
            </w:pPr>
            <w:r>
              <w:rPr>
                <w:rFonts w:ascii="Times New Roman" w:hAnsi="Times New Roman" w:cs="Times New Roman"/>
                <w:bCs/>
                <w:sz w:val="24"/>
                <w:szCs w:val="24"/>
                <w:lang w:eastAsia="en-US"/>
              </w:rPr>
              <w:t>Практическое занятие № 10.</w:t>
            </w:r>
            <w:r>
              <w:rPr>
                <w:rFonts w:ascii="Times New Roman" w:hAnsi="Times New Roman" w:cs="Times New Roman"/>
                <w:sz w:val="24"/>
                <w:szCs w:val="24"/>
                <w:lang w:eastAsia="en-US"/>
              </w:rPr>
              <w:t>Решение практико-ориентированных расчетных заданий на дисперсные системы, используемые в бытовой и производственной деятельности человека, с позиций экологической безопасности последствий и грамотных решений проблем, связанных с химией.</w:t>
            </w:r>
          </w:p>
        </w:tc>
        <w:tc>
          <w:tcPr>
            <w:tcW w:w="886" w:type="pct"/>
            <w:tcBorders>
              <w:top w:val="single" w:sz="4" w:space="0" w:color="auto"/>
              <w:left w:val="single" w:sz="4" w:space="0" w:color="auto"/>
              <w:bottom w:val="single" w:sz="4" w:space="0" w:color="auto"/>
              <w:right w:val="single" w:sz="4" w:space="0" w:color="auto"/>
            </w:tcBorders>
            <w:vAlign w:val="center"/>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ОК 01, ОК 02, </w:t>
            </w: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с.243-257</w:t>
            </w: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hideMark/>
          </w:tcPr>
          <w:p w:rsidR="002C36EB" w:rsidRDefault="002C36EB">
            <w:pPr>
              <w:spacing w:after="0"/>
              <w:rPr>
                <w:rFonts w:eastAsiaTheme="minorHAnsi"/>
                <w:lang w:eastAsia="en-US"/>
              </w:rPr>
            </w:pP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sz w:val="24"/>
                <w:szCs w:val="24"/>
                <w:lang w:eastAsia="en-US"/>
              </w:rPr>
              <w:t>Лабораторная работа № 6 «Приготовление растворов». Приготовление растворов заданной (молярной) концентрации (с практико-ориентированными вопросами), определение среды водных растворов.</w:t>
            </w:r>
          </w:p>
        </w:tc>
        <w:tc>
          <w:tcPr>
            <w:tcW w:w="886" w:type="pct"/>
            <w:tcBorders>
              <w:top w:val="single" w:sz="4" w:space="0" w:color="auto"/>
              <w:left w:val="single" w:sz="4" w:space="0" w:color="auto"/>
              <w:bottom w:val="single" w:sz="4" w:space="0" w:color="auto"/>
              <w:right w:val="single" w:sz="4" w:space="0" w:color="auto"/>
            </w:tcBorders>
            <w:vAlign w:val="center"/>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ОК 01, ОК 02, </w:t>
            </w: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с.243-257</w:t>
            </w: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Раздел 7</w:t>
            </w: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Качественные реакции обнаружения неорганических и органических веществ</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spacing w:after="0"/>
              <w:rPr>
                <w:rFonts w:eastAsiaTheme="minorHAnsi"/>
                <w:lang w:eastAsia="en-US"/>
              </w:rPr>
            </w:pP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spacing w:after="0"/>
              <w:rPr>
                <w:rFonts w:eastAsiaTheme="minorHAnsi"/>
                <w:lang w:eastAsia="en-US"/>
              </w:rPr>
            </w:pP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hideMark/>
          </w:tcPr>
          <w:p w:rsidR="002C36EB" w:rsidRDefault="002C36EB">
            <w:pPr>
              <w:spacing w:after="0"/>
              <w:rPr>
                <w:rFonts w:eastAsiaTheme="minorHAnsi"/>
                <w:lang w:eastAsia="en-US"/>
              </w:rPr>
            </w:pPr>
          </w:p>
        </w:tc>
        <w:tc>
          <w:tcPr>
            <w:tcW w:w="2056" w:type="pct"/>
            <w:tcBorders>
              <w:top w:val="single" w:sz="4" w:space="0" w:color="auto"/>
              <w:left w:val="single" w:sz="4" w:space="0" w:color="auto"/>
              <w:bottom w:val="single" w:sz="4" w:space="0" w:color="auto"/>
              <w:right w:val="single" w:sz="4" w:space="0" w:color="auto"/>
            </w:tcBorders>
            <w:vAlign w:val="bottom"/>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Практическое занятие № 11. </w:t>
            </w:r>
            <w:r>
              <w:rPr>
                <w:rFonts w:ascii="Times New Roman" w:hAnsi="Times New Roman" w:cs="Times New Roman"/>
                <w:sz w:val="24"/>
                <w:szCs w:val="24"/>
                <w:lang w:eastAsia="en-US"/>
              </w:rPr>
              <w:t>Составление качественных реакций обнаружения органических соединений отдельных классов.</w:t>
            </w:r>
          </w:p>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Лабораторная работа  7 «Аналитические реакции анионов». Проведение качественных реакций, используемых для обнаружения анионов: карбоната, фосфата, сульфата, сульфида, нитрата, хлорида и др. Описание наблюдаемых явлений и составление химических реакций  </w:t>
            </w: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tc>
        <w:tc>
          <w:tcPr>
            <w:tcW w:w="886" w:type="pct"/>
            <w:tcBorders>
              <w:top w:val="single" w:sz="4" w:space="0" w:color="auto"/>
              <w:left w:val="single" w:sz="4" w:space="0" w:color="auto"/>
              <w:bottom w:val="single" w:sz="4" w:space="0" w:color="auto"/>
              <w:right w:val="single" w:sz="4" w:space="0" w:color="auto"/>
            </w:tcBorders>
            <w:vAlign w:val="center"/>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1</w:t>
            </w: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1</w:t>
            </w: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 xml:space="preserve">ОК 01, ОК 02, </w:t>
            </w: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с.333-357</w:t>
            </w:r>
          </w:p>
        </w:tc>
      </w:tr>
      <w:tr w:rsidR="002C36EB" w:rsidTr="002C36EB">
        <w:trPr>
          <w:trHeight w:val="20"/>
        </w:trPr>
        <w:tc>
          <w:tcPr>
            <w:tcW w:w="2858" w:type="pct"/>
            <w:gridSpan w:val="2"/>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sz w:val="24"/>
                <w:szCs w:val="24"/>
                <w:lang w:eastAsia="en-US"/>
              </w:rPr>
              <w:lastRenderedPageBreak/>
              <w:t>Профессионально-ориентированное содержание</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6</w:t>
            </w: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spacing w:after="0"/>
              <w:rPr>
                <w:rFonts w:eastAsiaTheme="minorHAnsi"/>
                <w:lang w:eastAsia="en-US"/>
              </w:rPr>
            </w:pP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spacing w:after="0"/>
              <w:rPr>
                <w:rFonts w:eastAsiaTheme="minorHAnsi"/>
                <w:lang w:eastAsia="en-US"/>
              </w:rPr>
            </w:pPr>
          </w:p>
        </w:tc>
      </w:tr>
      <w:tr w:rsidR="002C36EB" w:rsidTr="002C36EB">
        <w:trPr>
          <w:trHeight w:val="20"/>
        </w:trPr>
        <w:tc>
          <w:tcPr>
            <w:tcW w:w="802"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sz w:val="24"/>
                <w:szCs w:val="24"/>
                <w:lang w:eastAsia="en-US"/>
              </w:rPr>
              <w:t>Химия в быту и производственной деятельности человека</w:t>
            </w:r>
          </w:p>
        </w:tc>
        <w:tc>
          <w:tcPr>
            <w:tcW w:w="205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pStyle w:val="ab"/>
              <w:numPr>
                <w:ilvl w:val="0"/>
                <w:numId w:val="36"/>
              </w:numPr>
              <w:spacing w:line="276" w:lineRule="auto"/>
              <w:rPr>
                <w:b/>
                <w:bCs/>
              </w:rPr>
            </w:pPr>
            <w:r>
              <w:t xml:space="preserve">Экологическая безопасность последствий бытовой и производственной деятельности человека, связанная с переработкой веществ; </w:t>
            </w:r>
          </w:p>
          <w:p w:rsidR="002C36EB" w:rsidRDefault="002C36EB">
            <w:pPr>
              <w:pStyle w:val="ab"/>
              <w:numPr>
                <w:ilvl w:val="0"/>
                <w:numId w:val="36"/>
              </w:numPr>
              <w:spacing w:line="276" w:lineRule="auto"/>
              <w:rPr>
                <w:b/>
                <w:bCs/>
              </w:rPr>
            </w:pPr>
            <w:r>
              <w:t>поиск и анализ химической информации из различных источников (научная и учебно-научная литература, средства массовой информации, сеть Интернет и другие).</w:t>
            </w:r>
          </w:p>
          <w:p w:rsidR="002C36EB" w:rsidRDefault="002C36EB">
            <w:pPr>
              <w:pStyle w:val="ab"/>
              <w:numPr>
                <w:ilvl w:val="0"/>
                <w:numId w:val="36"/>
              </w:numPr>
              <w:spacing w:line="276" w:lineRule="auto"/>
              <w:rPr>
                <w:b/>
                <w:bCs/>
              </w:rPr>
            </w:pPr>
            <w:r>
              <w:t xml:space="preserve"> Кейсы по экологической безопасности работы в офисе</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 ОК 07, ПК 1.2.</w:t>
            </w: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с.370-394</w:t>
            </w:r>
          </w:p>
        </w:tc>
      </w:tr>
      <w:tr w:rsidR="002C36EB" w:rsidTr="002C36EB">
        <w:trPr>
          <w:trHeight w:val="1419"/>
        </w:trPr>
        <w:tc>
          <w:tcPr>
            <w:tcW w:w="802" w:type="pc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b/>
                <w:bCs/>
                <w:sz w:val="24"/>
                <w:szCs w:val="24"/>
                <w:lang w:eastAsia="en-US"/>
              </w:rPr>
            </w:pPr>
          </w:p>
        </w:tc>
        <w:tc>
          <w:tcPr>
            <w:tcW w:w="2056" w:type="pct"/>
            <w:tcBorders>
              <w:top w:val="single" w:sz="4" w:space="0" w:color="auto"/>
              <w:left w:val="single" w:sz="4" w:space="0" w:color="auto"/>
              <w:bottom w:val="single" w:sz="4" w:space="0" w:color="auto"/>
              <w:right w:val="single" w:sz="4" w:space="0" w:color="auto"/>
            </w:tcBorders>
            <w:vAlign w:val="bottom"/>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Практическое занятие № 12,13. Защита кейса: Представление результатов решения кейсов по  безопасности химических </w:t>
            </w:r>
            <w:proofErr w:type="gramStart"/>
            <w:r>
              <w:rPr>
                <w:rFonts w:ascii="Times New Roman" w:hAnsi="Times New Roman" w:cs="Times New Roman"/>
                <w:sz w:val="24"/>
                <w:szCs w:val="24"/>
                <w:lang w:eastAsia="en-US"/>
              </w:rPr>
              <w:t>веществ</w:t>
            </w:r>
            <w:proofErr w:type="gramEnd"/>
            <w:r>
              <w:rPr>
                <w:rFonts w:ascii="Times New Roman" w:hAnsi="Times New Roman" w:cs="Times New Roman"/>
                <w:sz w:val="24"/>
                <w:szCs w:val="24"/>
                <w:lang w:eastAsia="en-US"/>
              </w:rPr>
              <w:t xml:space="preserve"> с которыми сталкиваются офисные работники</w:t>
            </w: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p w:rsidR="002C36EB" w:rsidRDefault="002C36EB">
            <w:pPr>
              <w:rPr>
                <w:rFonts w:ascii="Times New Roman" w:hAnsi="Times New Roman" w:cs="Times New Roman"/>
                <w:sz w:val="24"/>
                <w:szCs w:val="24"/>
                <w:lang w:eastAsia="en-US"/>
              </w:rPr>
            </w:pPr>
          </w:p>
        </w:tc>
        <w:tc>
          <w:tcPr>
            <w:tcW w:w="886" w:type="pct"/>
            <w:tcBorders>
              <w:top w:val="single" w:sz="4" w:space="0" w:color="auto"/>
              <w:left w:val="single" w:sz="4" w:space="0" w:color="auto"/>
              <w:bottom w:val="single" w:sz="4" w:space="0" w:color="auto"/>
              <w:right w:val="single" w:sz="4" w:space="0" w:color="auto"/>
            </w:tcBorders>
            <w:vAlign w:val="center"/>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4</w:t>
            </w: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p w:rsidR="002C36EB" w:rsidRDefault="002C36EB">
            <w:pPr>
              <w:rPr>
                <w:rFonts w:ascii="Times New Roman" w:hAnsi="Times New Roman" w:cs="Times New Roman"/>
                <w:b/>
                <w:bCs/>
                <w:sz w:val="24"/>
                <w:szCs w:val="24"/>
                <w:lang w:eastAsia="en-US"/>
              </w:rPr>
            </w:pPr>
          </w:p>
        </w:tc>
        <w:tc>
          <w:tcPr>
            <w:tcW w:w="637"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ОК 01, ОК 02, ОК 07, ПК 1.2.</w:t>
            </w:r>
          </w:p>
        </w:tc>
        <w:tc>
          <w:tcPr>
            <w:tcW w:w="619" w:type="pct"/>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i/>
                <w:sz w:val="24"/>
                <w:szCs w:val="24"/>
                <w:lang w:eastAsia="en-US"/>
              </w:rPr>
              <w:t xml:space="preserve">Учебник для СПО под ред. Г.Н.Фадеева. М. </w:t>
            </w:r>
            <w:proofErr w:type="spellStart"/>
            <w:r>
              <w:rPr>
                <w:rFonts w:ascii="Times New Roman" w:hAnsi="Times New Roman" w:cs="Times New Roman"/>
                <w:b/>
                <w:bCs/>
                <w:i/>
                <w:sz w:val="24"/>
                <w:szCs w:val="24"/>
                <w:lang w:eastAsia="en-US"/>
              </w:rPr>
              <w:t>Юрайт</w:t>
            </w:r>
            <w:proofErr w:type="spellEnd"/>
            <w:r>
              <w:rPr>
                <w:rFonts w:ascii="Times New Roman" w:hAnsi="Times New Roman" w:cs="Times New Roman"/>
                <w:b/>
                <w:bCs/>
                <w:i/>
                <w:sz w:val="24"/>
                <w:szCs w:val="24"/>
                <w:lang w:eastAsia="en-US"/>
              </w:rPr>
              <w:t xml:space="preserve"> 2023 с.370-394</w:t>
            </w:r>
          </w:p>
        </w:tc>
      </w:tr>
      <w:tr w:rsidR="002C36EB" w:rsidTr="002C36EB">
        <w:tc>
          <w:tcPr>
            <w:tcW w:w="2858" w:type="pct"/>
            <w:gridSpan w:val="2"/>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Дифференцированный зачет</w:t>
            </w:r>
          </w:p>
        </w:tc>
        <w:tc>
          <w:tcPr>
            <w:tcW w:w="886" w:type="pct"/>
            <w:tcBorders>
              <w:top w:val="single" w:sz="4" w:space="0" w:color="auto"/>
              <w:left w:val="single" w:sz="4" w:space="0" w:color="auto"/>
              <w:bottom w:val="single" w:sz="4" w:space="0" w:color="auto"/>
              <w:right w:val="single" w:sz="4" w:space="0" w:color="auto"/>
            </w:tcBorders>
            <w:vAlign w:val="bottom"/>
            <w:hideMark/>
          </w:tcPr>
          <w:p w:rsidR="002C36EB" w:rsidRDefault="002C36EB">
            <w:pP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637" w:type="pc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b/>
                <w:i/>
                <w:sz w:val="24"/>
                <w:szCs w:val="24"/>
                <w:lang w:eastAsia="en-US"/>
              </w:rPr>
            </w:pPr>
          </w:p>
        </w:tc>
        <w:tc>
          <w:tcPr>
            <w:tcW w:w="619" w:type="pc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b/>
                <w:i/>
                <w:sz w:val="24"/>
                <w:szCs w:val="24"/>
                <w:lang w:eastAsia="en-US"/>
              </w:rPr>
            </w:pPr>
          </w:p>
        </w:tc>
      </w:tr>
      <w:tr w:rsidR="002C36EB" w:rsidTr="002C36EB">
        <w:trPr>
          <w:trHeight w:val="20"/>
        </w:trPr>
        <w:tc>
          <w:tcPr>
            <w:tcW w:w="2858" w:type="pct"/>
            <w:gridSpan w:val="2"/>
            <w:tcBorders>
              <w:top w:val="single" w:sz="4" w:space="0" w:color="auto"/>
              <w:left w:val="single" w:sz="4" w:space="0" w:color="auto"/>
              <w:bottom w:val="single" w:sz="4" w:space="0" w:color="auto"/>
              <w:right w:val="single" w:sz="4" w:space="0" w:color="auto"/>
            </w:tcBorders>
            <w:hideMark/>
          </w:tcPr>
          <w:p w:rsidR="002C36EB" w:rsidRDefault="002C36EB">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Всего:</w:t>
            </w:r>
          </w:p>
        </w:tc>
        <w:tc>
          <w:tcPr>
            <w:tcW w:w="886" w:type="pct"/>
            <w:tcBorders>
              <w:top w:val="single" w:sz="4" w:space="0" w:color="auto"/>
              <w:left w:val="single" w:sz="4" w:space="0" w:color="auto"/>
              <w:bottom w:val="single" w:sz="4" w:space="0" w:color="auto"/>
              <w:right w:val="single" w:sz="4" w:space="0" w:color="auto"/>
            </w:tcBorders>
            <w:vAlign w:val="center"/>
            <w:hideMark/>
          </w:tcPr>
          <w:p w:rsidR="002C36EB" w:rsidRDefault="002C36EB">
            <w:pPr>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72</w:t>
            </w:r>
          </w:p>
        </w:tc>
        <w:tc>
          <w:tcPr>
            <w:tcW w:w="637" w:type="pc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b/>
                <w:bCs/>
                <w:i/>
                <w:sz w:val="24"/>
                <w:szCs w:val="24"/>
                <w:lang w:eastAsia="en-US"/>
              </w:rPr>
            </w:pPr>
          </w:p>
        </w:tc>
        <w:tc>
          <w:tcPr>
            <w:tcW w:w="619" w:type="pct"/>
            <w:tcBorders>
              <w:top w:val="single" w:sz="4" w:space="0" w:color="auto"/>
              <w:left w:val="single" w:sz="4" w:space="0" w:color="auto"/>
              <w:bottom w:val="single" w:sz="4" w:space="0" w:color="auto"/>
              <w:right w:val="single" w:sz="4" w:space="0" w:color="auto"/>
            </w:tcBorders>
          </w:tcPr>
          <w:p w:rsidR="002C36EB" w:rsidRDefault="002C36EB">
            <w:pPr>
              <w:rPr>
                <w:rFonts w:ascii="Times New Roman" w:hAnsi="Times New Roman" w:cs="Times New Roman"/>
                <w:b/>
                <w:bCs/>
                <w:i/>
                <w:sz w:val="24"/>
                <w:szCs w:val="24"/>
                <w:lang w:eastAsia="en-US"/>
              </w:rPr>
            </w:pPr>
          </w:p>
        </w:tc>
      </w:tr>
    </w:tbl>
    <w:p w:rsidR="002C36EB" w:rsidRDefault="002C36EB" w:rsidP="002C36EB">
      <w:pPr>
        <w:rPr>
          <w:rFonts w:ascii="Times New Roman" w:hAnsi="Times New Roman"/>
          <w:b/>
          <w:bCs/>
          <w:i/>
        </w:rPr>
      </w:pPr>
    </w:p>
    <w:p w:rsidR="002C36EB" w:rsidRDefault="002C36EB" w:rsidP="002C36EB">
      <w:pPr>
        <w:suppressAutoHyphens/>
        <w:jc w:val="both"/>
        <w:rPr>
          <w:rFonts w:ascii="Times New Roman" w:hAnsi="Times New Roman"/>
          <w:bCs/>
          <w:i/>
        </w:rPr>
      </w:pPr>
      <w:r>
        <w:rPr>
          <w:rFonts w:ascii="Times New Roman" w:hAnsi="Times New Roman"/>
          <w:bCs/>
          <w:i/>
        </w:rPr>
        <w:lastRenderedPageBreak/>
        <w:t>По каждой теме описывается содержание учебного материала (в дидактических единицах), наименования необходимых лабораторных работ, практических и иных занятий, в том числе контрольных работ. Объем часов определяется по каждой позиции столбца 3 (отмечено звездочкой</w:t>
      </w:r>
      <w:proofErr w:type="gramStart"/>
      <w:r>
        <w:rPr>
          <w:rFonts w:ascii="Times New Roman" w:hAnsi="Times New Roman"/>
          <w:bCs/>
          <w:i/>
        </w:rPr>
        <w:t xml:space="preserve">). </w:t>
      </w:r>
      <w:proofErr w:type="gramEnd"/>
    </w:p>
    <w:p w:rsidR="002C36EB" w:rsidRDefault="002C36EB" w:rsidP="002C36EB">
      <w:pPr>
        <w:pStyle w:val="ab"/>
        <w:ind w:left="709"/>
        <w:rPr>
          <w:i/>
        </w:rPr>
      </w:pPr>
      <w:r>
        <w:rPr>
          <w:i/>
        </w:rPr>
        <w:t>.</w:t>
      </w:r>
    </w:p>
    <w:p w:rsidR="002C36EB" w:rsidRDefault="002C36EB" w:rsidP="002C36EB">
      <w:pPr>
        <w:spacing w:after="0"/>
        <w:rPr>
          <w:rFonts w:ascii="Times New Roman" w:hAnsi="Times New Roman"/>
          <w:i/>
        </w:rPr>
        <w:sectPr w:rsidR="002C36EB">
          <w:pgSz w:w="16840" w:h="11907" w:orient="landscape"/>
          <w:pgMar w:top="851" w:right="1134" w:bottom="851" w:left="992" w:header="709" w:footer="709" w:gutter="0"/>
          <w:cols w:space="720"/>
        </w:sectPr>
      </w:pPr>
    </w:p>
    <w:p w:rsidR="002C36EB" w:rsidRDefault="002C36EB" w:rsidP="002C36EB">
      <w:pPr>
        <w:ind w:left="1353"/>
        <w:rPr>
          <w:rFonts w:ascii="Times New Roman" w:hAnsi="Times New Roman"/>
          <w:b/>
          <w:bCs/>
        </w:rPr>
      </w:pPr>
      <w:r>
        <w:rPr>
          <w:rFonts w:ascii="Times New Roman" w:hAnsi="Times New Roman"/>
          <w:b/>
          <w:bCs/>
        </w:rPr>
        <w:lastRenderedPageBreak/>
        <w:t>3. УСЛОВИЯ РЕАЛИЗАЦИИ ПРОГРАММЫ УЧЕБНОЙ ДИСЦИПЛИНЫ</w:t>
      </w:r>
    </w:p>
    <w:p w:rsidR="002C36EB" w:rsidRDefault="002C36EB" w:rsidP="002C3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r>
        <w:rPr>
          <w:rFonts w:ascii="Times New Roman" w:hAnsi="Times New Roman"/>
          <w:b/>
          <w:bCs/>
        </w:rPr>
        <w:t xml:space="preserve">3.1. </w:t>
      </w:r>
      <w:r>
        <w:rPr>
          <w:rFonts w:ascii="Times New Roman" w:hAnsi="Times New Roman"/>
          <w:b/>
          <w:bCs/>
          <w:sz w:val="28"/>
          <w:szCs w:val="28"/>
        </w:rPr>
        <w:t>Требования к минимальному материально-техническому обеспечению</w:t>
      </w:r>
    </w:p>
    <w:p w:rsidR="002C36EB" w:rsidRDefault="002C36EB" w:rsidP="002C36EB">
      <w:pPr>
        <w:suppressAutoHyphens/>
        <w:autoSpaceDE w:val="0"/>
        <w:autoSpaceDN w:val="0"/>
        <w:adjustRightInd w:val="0"/>
        <w:spacing w:after="0"/>
        <w:ind w:firstLine="709"/>
        <w:jc w:val="both"/>
        <w:rPr>
          <w:rFonts w:ascii="Times New Roman" w:hAnsi="Times New Roman"/>
          <w:bCs/>
          <w:sz w:val="28"/>
          <w:szCs w:val="28"/>
        </w:rPr>
      </w:pPr>
      <w:r>
        <w:rPr>
          <w:rFonts w:ascii="Times New Roman" w:hAnsi="Times New Roman"/>
          <w:bCs/>
          <w:sz w:val="28"/>
          <w:szCs w:val="28"/>
        </w:rPr>
        <w:t>Реализация программы дисциплины требует наличия учебного кабинета химии с лабораторией</w:t>
      </w:r>
    </w:p>
    <w:p w:rsidR="002C36EB" w:rsidRDefault="002C36EB" w:rsidP="002C36EB">
      <w:pPr>
        <w:suppressAutoHyphens/>
        <w:autoSpaceDE w:val="0"/>
        <w:autoSpaceDN w:val="0"/>
        <w:adjustRightInd w:val="0"/>
        <w:spacing w:after="0"/>
        <w:ind w:firstLine="709"/>
        <w:jc w:val="both"/>
        <w:rPr>
          <w:rFonts w:ascii="Times New Roman" w:hAnsi="Times New Roman"/>
          <w:i/>
          <w:sz w:val="28"/>
          <w:szCs w:val="28"/>
          <w:vertAlign w:val="superscript"/>
          <w:lang w:eastAsia="en-US"/>
        </w:rPr>
      </w:pPr>
      <w:r>
        <w:rPr>
          <w:rFonts w:ascii="Times New Roman" w:hAnsi="Times New Roman"/>
          <w:i/>
          <w:sz w:val="28"/>
          <w:szCs w:val="28"/>
          <w:vertAlign w:val="superscript"/>
          <w:lang w:eastAsia="en-US"/>
        </w:rPr>
        <w:t xml:space="preserve">  наименование кабинета из </w:t>
      </w:r>
      <w:proofErr w:type="gramStart"/>
      <w:r>
        <w:rPr>
          <w:rFonts w:ascii="Times New Roman" w:hAnsi="Times New Roman"/>
          <w:i/>
          <w:sz w:val="28"/>
          <w:szCs w:val="28"/>
          <w:vertAlign w:val="superscript"/>
          <w:lang w:eastAsia="en-US"/>
        </w:rPr>
        <w:t>указанных</w:t>
      </w:r>
      <w:proofErr w:type="gramEnd"/>
      <w:r>
        <w:rPr>
          <w:rFonts w:ascii="Times New Roman" w:hAnsi="Times New Roman"/>
          <w:i/>
          <w:sz w:val="28"/>
          <w:szCs w:val="28"/>
          <w:vertAlign w:val="superscript"/>
          <w:lang w:eastAsia="en-US"/>
        </w:rPr>
        <w:t xml:space="preserve"> в п.6.1 ПООП</w:t>
      </w:r>
    </w:p>
    <w:p w:rsidR="002C36EB" w:rsidRDefault="002C36EB" w:rsidP="002C3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r>
        <w:rPr>
          <w:rFonts w:ascii="Times New Roman" w:hAnsi="Times New Roman"/>
          <w:b/>
          <w:bCs/>
          <w:sz w:val="28"/>
          <w:szCs w:val="28"/>
        </w:rPr>
        <w:t xml:space="preserve">Оборудование учебного кабинета: </w:t>
      </w:r>
    </w:p>
    <w:p w:rsidR="002C36EB" w:rsidRDefault="002C36EB" w:rsidP="002C36EB">
      <w:pPr>
        <w:suppressAutoHyphens/>
        <w:jc w:val="both"/>
        <w:rPr>
          <w:rFonts w:ascii="Times New Roman" w:hAnsi="Times New Roman" w:cs="Times New Roman"/>
          <w:sz w:val="28"/>
          <w:szCs w:val="28"/>
        </w:rPr>
      </w:pPr>
      <w:r>
        <w:rPr>
          <w:rFonts w:ascii="Times New Roman" w:hAnsi="Times New Roman" w:cs="Times New Roman"/>
          <w:sz w:val="28"/>
          <w:szCs w:val="28"/>
        </w:rPr>
        <w:t xml:space="preserve">наборы </w:t>
      </w:r>
      <w:proofErr w:type="spellStart"/>
      <w:r>
        <w:rPr>
          <w:rFonts w:ascii="Times New Roman" w:hAnsi="Times New Roman" w:cs="Times New Roman"/>
          <w:sz w:val="28"/>
          <w:szCs w:val="28"/>
        </w:rPr>
        <w:t>шаростержневых</w:t>
      </w:r>
      <w:proofErr w:type="spellEnd"/>
      <w:r>
        <w:rPr>
          <w:rFonts w:ascii="Times New Roman" w:hAnsi="Times New Roman" w:cs="Times New Roman"/>
          <w:sz w:val="28"/>
          <w:szCs w:val="28"/>
        </w:rPr>
        <w:t xml:space="preserve"> моделей молекул, модели кристаллических решеток, коллекции простых и сложных веществ и/или коллекции полимеров; коллекция горных пород и минералов, таблица Менделеева, учебные фильмы, цифровые образовательные ресурсы.</w:t>
      </w:r>
    </w:p>
    <w:p w:rsidR="002C36EB" w:rsidRDefault="002C36EB" w:rsidP="002C36EB">
      <w:pPr>
        <w:suppressAutoHyphens/>
        <w:jc w:val="both"/>
        <w:rPr>
          <w:rFonts w:ascii="Times New Roman" w:hAnsi="Times New Roman"/>
          <w:b/>
          <w:bCs/>
          <w:sz w:val="28"/>
          <w:szCs w:val="28"/>
        </w:rPr>
      </w:pPr>
      <w:r>
        <w:rPr>
          <w:rFonts w:ascii="Times New Roman" w:hAnsi="Times New Roman"/>
          <w:b/>
          <w:bCs/>
          <w:sz w:val="28"/>
          <w:szCs w:val="28"/>
        </w:rPr>
        <w:t>Технические средства обучения:</w:t>
      </w:r>
    </w:p>
    <w:p w:rsidR="002C36EB" w:rsidRDefault="002C36EB" w:rsidP="002C36EB">
      <w:pPr>
        <w:suppressAutoHyphens/>
        <w:jc w:val="both"/>
        <w:rPr>
          <w:rFonts w:ascii="Times New Roman" w:hAnsi="Times New Roman"/>
          <w:sz w:val="28"/>
          <w:szCs w:val="28"/>
          <w:lang w:eastAsia="en-US"/>
        </w:rPr>
      </w:pPr>
      <w:r>
        <w:rPr>
          <w:rFonts w:ascii="Times New Roman" w:hAnsi="Times New Roman"/>
          <w:bCs/>
          <w:sz w:val="28"/>
          <w:szCs w:val="28"/>
        </w:rPr>
        <w:t xml:space="preserve">Компьютер, </w:t>
      </w:r>
      <w:proofErr w:type="spellStart"/>
      <w:r>
        <w:rPr>
          <w:rFonts w:ascii="Times New Roman" w:hAnsi="Times New Roman"/>
          <w:bCs/>
          <w:sz w:val="28"/>
          <w:szCs w:val="28"/>
        </w:rPr>
        <w:t>медиа-проектор</w:t>
      </w:r>
      <w:proofErr w:type="spellEnd"/>
      <w:r>
        <w:rPr>
          <w:rFonts w:ascii="Times New Roman" w:hAnsi="Times New Roman"/>
          <w:bCs/>
          <w:sz w:val="28"/>
          <w:szCs w:val="28"/>
        </w:rPr>
        <w:t xml:space="preserve"> с экраном</w:t>
      </w:r>
      <w:r>
        <w:rPr>
          <w:rFonts w:ascii="Times New Roman" w:hAnsi="Times New Roman"/>
          <w:b/>
          <w:bCs/>
          <w:sz w:val="28"/>
          <w:szCs w:val="28"/>
        </w:rPr>
        <w:t>.</w:t>
      </w:r>
    </w:p>
    <w:p w:rsidR="002C36EB" w:rsidRDefault="002C36EB" w:rsidP="002C36EB">
      <w:pPr>
        <w:suppressAutoHyphens/>
        <w:ind w:firstLine="709"/>
        <w:jc w:val="both"/>
        <w:rPr>
          <w:rFonts w:ascii="Times New Roman" w:hAnsi="Times New Roman" w:cs="Times New Roman"/>
          <w:bCs/>
          <w:i/>
          <w:sz w:val="28"/>
          <w:szCs w:val="28"/>
        </w:rPr>
      </w:pPr>
      <w:r>
        <w:rPr>
          <w:rFonts w:ascii="Times New Roman" w:hAnsi="Times New Roman" w:cs="Times New Roman"/>
          <w:sz w:val="28"/>
          <w:szCs w:val="28"/>
        </w:rPr>
        <w:t>Оборудование лаборатории и рабочих мест лаборатории:</w:t>
      </w:r>
    </w:p>
    <w:p w:rsidR="002C36EB" w:rsidRDefault="002C36EB" w:rsidP="002C36EB">
      <w:pPr>
        <w:suppressAutoHyphens/>
        <w:ind w:firstLine="709"/>
        <w:jc w:val="both"/>
        <w:rPr>
          <w:rFonts w:ascii="Times New Roman" w:hAnsi="Times New Roman"/>
          <w:bCs/>
          <w:i/>
          <w:sz w:val="28"/>
          <w:szCs w:val="28"/>
        </w:rPr>
      </w:pPr>
      <w:r>
        <w:rPr>
          <w:rFonts w:ascii="Times New Roman" w:hAnsi="Times New Roman"/>
          <w:bCs/>
          <w:sz w:val="28"/>
          <w:szCs w:val="28"/>
        </w:rPr>
        <w:t xml:space="preserve">Лаборатория кабинета </w:t>
      </w:r>
      <w:proofErr w:type="spellStart"/>
      <w:r>
        <w:rPr>
          <w:rFonts w:ascii="Times New Roman" w:hAnsi="Times New Roman"/>
          <w:bCs/>
          <w:sz w:val="28"/>
          <w:szCs w:val="28"/>
        </w:rPr>
        <w:t>Химии</w:t>
      </w:r>
      <w:r>
        <w:rPr>
          <w:rFonts w:ascii="Times New Roman" w:hAnsi="Times New Roman"/>
          <w:bCs/>
          <w:i/>
          <w:sz w:val="28"/>
          <w:szCs w:val="28"/>
        </w:rPr>
        <w:t>__</w:t>
      </w:r>
      <w:proofErr w:type="spellEnd"/>
      <w:r>
        <w:rPr>
          <w:rFonts w:ascii="Times New Roman" w:hAnsi="Times New Roman"/>
          <w:bCs/>
          <w:i/>
          <w:sz w:val="28"/>
          <w:szCs w:val="28"/>
        </w:rPr>
        <w:t xml:space="preserve">(наименования лаборатории из указанных в п.6.1 ПООП)) </w:t>
      </w:r>
      <w:r>
        <w:rPr>
          <w:rFonts w:ascii="Times New Roman" w:hAnsi="Times New Roman"/>
          <w:bCs/>
          <w:sz w:val="28"/>
          <w:szCs w:val="28"/>
        </w:rPr>
        <w:t xml:space="preserve">оснащенная необходимым для реализации программы учебной дисциплины оборудованием, приведенным  в  </w:t>
      </w:r>
      <w:proofErr w:type="spellStart"/>
      <w:proofErr w:type="gramStart"/>
      <w:r>
        <w:rPr>
          <w:rFonts w:ascii="Times New Roman" w:hAnsi="Times New Roman"/>
          <w:bCs/>
          <w:sz w:val="28"/>
          <w:szCs w:val="28"/>
        </w:rPr>
        <w:t>п</w:t>
      </w:r>
      <w:proofErr w:type="spellEnd"/>
      <w:proofErr w:type="gramEnd"/>
      <w:r>
        <w:rPr>
          <w:rFonts w:ascii="Times New Roman" w:hAnsi="Times New Roman"/>
          <w:bCs/>
          <w:sz w:val="28"/>
          <w:szCs w:val="28"/>
        </w:rPr>
        <w:t xml:space="preserve">  6.1.2.2 примерной программы по данной </w:t>
      </w:r>
      <w:r>
        <w:rPr>
          <w:rFonts w:ascii="Times New Roman" w:hAnsi="Times New Roman"/>
          <w:bCs/>
          <w:i/>
          <w:sz w:val="28"/>
          <w:szCs w:val="28"/>
        </w:rPr>
        <w:t>специальности.</w:t>
      </w:r>
    </w:p>
    <w:p w:rsidR="002C36EB" w:rsidRDefault="002C36EB" w:rsidP="002C36EB">
      <w:pPr>
        <w:suppressAutoHyphens/>
        <w:ind w:firstLine="709"/>
        <w:jc w:val="both"/>
        <w:rPr>
          <w:rFonts w:ascii="Times New Roman" w:hAnsi="Times New Roman" w:cs="Times New Roman"/>
          <w:sz w:val="28"/>
          <w:szCs w:val="28"/>
        </w:rPr>
      </w:pPr>
      <w:proofErr w:type="gramStart"/>
      <w:r>
        <w:rPr>
          <w:rFonts w:ascii="Times New Roman" w:hAnsi="Times New Roman"/>
          <w:bCs/>
          <w:sz w:val="28"/>
          <w:szCs w:val="28"/>
        </w:rPr>
        <w:t>С оборудованием</w:t>
      </w:r>
      <w:r>
        <w:rPr>
          <w:rFonts w:ascii="Times New Roman" w:hAnsi="Times New Roman"/>
          <w:bCs/>
          <w:i/>
          <w:sz w:val="28"/>
          <w:szCs w:val="28"/>
        </w:rPr>
        <w:t xml:space="preserve">: </w:t>
      </w:r>
      <w:r>
        <w:rPr>
          <w:rFonts w:ascii="Times New Roman" w:hAnsi="Times New Roman" w:cs="Times New Roman"/>
          <w:sz w:val="28"/>
          <w:szCs w:val="28"/>
        </w:rPr>
        <w:t xml:space="preserve">мензурки, пипетки-капельницы, термометры, микроскоп, лупы, предметные и покровные стекла, планшеты для капельных реакций, фильтровальная бумага, </w:t>
      </w:r>
      <w:proofErr w:type="spellStart"/>
      <w:r>
        <w:rPr>
          <w:rFonts w:ascii="Times New Roman" w:hAnsi="Times New Roman" w:cs="Times New Roman"/>
          <w:sz w:val="28"/>
          <w:szCs w:val="28"/>
        </w:rPr>
        <w:t>промывалки</w:t>
      </w:r>
      <w:proofErr w:type="spellEnd"/>
      <w:r>
        <w:rPr>
          <w:rFonts w:ascii="Times New Roman" w:hAnsi="Times New Roman" w:cs="Times New Roman"/>
          <w:sz w:val="28"/>
          <w:szCs w:val="28"/>
        </w:rPr>
        <w:t>, стеклянные пробирки, резиновые пробки, фонарики, набор реактивов, стеклянные палочки, штативы для пробирок;</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мерные цилиндры, воронки стеклянные, воронки делительные цилиндрические (50-100 мл), ступки с пестиком, фарфоровые чашки, пинцеты, фильтры бумажные, вата, марля, часовые стекла, электроплитки, лабораторные штативы, спиртовые горелки, спички, прибор для получения газов (или пробирка с газоотводной трубкой), держатели для пробирок, склянки для хранения реактивов, раздаточные лотки; химические стаканы (50, 100 и 200 мл);</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шпатели; пинцеты; тигельные щипцы; секундомеры (таймеры), мерные пробирки (на 10–20 мл) и мерные колбы (25, 50, 100 и 200 мл), водяная баня (или термостат), стеклянные палочки; конические колбы для титрования (50 и 100 мл); индикаторные полоски для определения </w:t>
      </w:r>
      <w:proofErr w:type="spellStart"/>
      <w:r>
        <w:rPr>
          <w:rFonts w:ascii="Times New Roman" w:hAnsi="Times New Roman" w:cs="Times New Roman"/>
          <w:sz w:val="28"/>
          <w:szCs w:val="28"/>
        </w:rPr>
        <w:t>рН</w:t>
      </w:r>
      <w:proofErr w:type="spellEnd"/>
      <w:r>
        <w:rPr>
          <w:rFonts w:ascii="Times New Roman" w:hAnsi="Times New Roman" w:cs="Times New Roman"/>
          <w:sz w:val="28"/>
          <w:szCs w:val="28"/>
        </w:rPr>
        <w:t xml:space="preserve"> и стандартная индикаторная шкала; универсальный индикатор;</w:t>
      </w:r>
      <w:proofErr w:type="gramEnd"/>
      <w:r>
        <w:rPr>
          <w:rFonts w:ascii="Times New Roman" w:hAnsi="Times New Roman" w:cs="Times New Roman"/>
          <w:sz w:val="28"/>
          <w:szCs w:val="28"/>
        </w:rPr>
        <w:t xml:space="preserve"> пипетки на 1, 10, 50 мл (или дозаторы на 1, 5 и 10 мл), бюретки для титрования, медицинские шприцы на 100–150 мл, лабораторные и/или </w:t>
      </w:r>
      <w:r>
        <w:rPr>
          <w:rFonts w:ascii="Times New Roman" w:hAnsi="Times New Roman" w:cs="Times New Roman"/>
          <w:sz w:val="28"/>
          <w:szCs w:val="28"/>
        </w:rPr>
        <w:lastRenderedPageBreak/>
        <w:t xml:space="preserve">аналитические весы, </w:t>
      </w:r>
      <w:proofErr w:type="spellStart"/>
      <w:r>
        <w:rPr>
          <w:rFonts w:ascii="Times New Roman" w:hAnsi="Times New Roman" w:cs="Times New Roman"/>
          <w:sz w:val="28"/>
          <w:szCs w:val="28"/>
        </w:rPr>
        <w:t>рН-метры</w:t>
      </w:r>
      <w:proofErr w:type="spellEnd"/>
      <w:r>
        <w:rPr>
          <w:rFonts w:ascii="Times New Roman" w:hAnsi="Times New Roman" w:cs="Times New Roman"/>
          <w:sz w:val="28"/>
          <w:szCs w:val="28"/>
        </w:rPr>
        <w:t>, сушильный шкаф, и др. лабораторное оборудование.</w:t>
      </w:r>
    </w:p>
    <w:p w:rsidR="002C36EB" w:rsidRDefault="002C36EB" w:rsidP="002C36EB">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3.2. Информационное обеспечение реализации программы</w:t>
      </w:r>
    </w:p>
    <w:p w:rsidR="002C36EB" w:rsidRDefault="002C36EB" w:rsidP="002C36EB">
      <w:pPr>
        <w:spacing w:after="0"/>
        <w:ind w:firstLine="709"/>
        <w:jc w:val="both"/>
        <w:rPr>
          <w:rFonts w:ascii="Times New Roman" w:eastAsia="Times New Roman" w:hAnsi="Times New Roman" w:cs="Times New Roman"/>
          <w:sz w:val="28"/>
          <w:szCs w:val="28"/>
        </w:rPr>
      </w:pPr>
      <w:bookmarkStart w:id="0" w:name="_Hlk120782426"/>
      <w:r>
        <w:rPr>
          <w:rFonts w:ascii="Times New Roman" w:eastAsia="Times New Roman" w:hAnsi="Times New Roman" w:cs="Times New Roman"/>
          <w:sz w:val="28"/>
          <w:szCs w:val="28"/>
        </w:rPr>
        <w:t xml:space="preserve">1. 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2C36EB" w:rsidRDefault="002C36EB" w:rsidP="002C36EB">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bookmarkStart w:id="1" w:name="_Hlk120781305"/>
      <w:bookmarkStart w:id="2" w:name="_Hlk120781324"/>
      <w:bookmarkStart w:id="3" w:name="_Hlk120780419"/>
      <w:bookmarkStart w:id="4" w:name="_Hlk120716574"/>
      <w:r>
        <w:rPr>
          <w:rFonts w:ascii="Times New Roman" w:eastAsia="Times New Roman" w:hAnsi="Times New Roman" w:cs="Times New Roman"/>
          <w:sz w:val="28"/>
          <w:szCs w:val="28"/>
        </w:rPr>
        <w:t>Рекомендуемые печатные издания по реализации общеобразовательной</w:t>
      </w:r>
      <w:bookmarkEnd w:id="1"/>
      <w:r>
        <w:rPr>
          <w:rFonts w:ascii="Times New Roman" w:eastAsia="Times New Roman" w:hAnsi="Times New Roman" w:cs="Times New Roman"/>
          <w:sz w:val="28"/>
          <w:szCs w:val="28"/>
        </w:rPr>
        <w:t xml:space="preserve"> дисциплины</w:t>
      </w:r>
      <w:bookmarkEnd w:id="2"/>
      <w:bookmarkEnd w:id="3"/>
      <w:r>
        <w:rPr>
          <w:rFonts w:ascii="Times New Roman" w:eastAsia="Times New Roman" w:hAnsi="Times New Roman" w:cs="Times New Roman"/>
          <w:sz w:val="28"/>
          <w:szCs w:val="28"/>
        </w:rPr>
        <w:t xml:space="preserve"> представлены в методических рекомендациях по организации обучения</w:t>
      </w:r>
      <w:bookmarkEnd w:id="0"/>
      <w:bookmarkEnd w:id="4"/>
      <w:r>
        <w:rPr>
          <w:rFonts w:ascii="Times New Roman" w:eastAsia="Times New Roman" w:hAnsi="Times New Roman" w:cs="Times New Roman"/>
          <w:sz w:val="28"/>
          <w:szCs w:val="28"/>
        </w:rPr>
        <w:t>.</w:t>
      </w:r>
    </w:p>
    <w:p w:rsidR="002C36EB" w:rsidRDefault="002C36EB" w:rsidP="002C3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p>
    <w:p w:rsidR="002C36EB" w:rsidRDefault="002C36EB" w:rsidP="002C3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r>
        <w:rPr>
          <w:rFonts w:ascii="Times New Roman" w:hAnsi="Times New Roman"/>
          <w:b/>
          <w:bCs/>
          <w:sz w:val="28"/>
          <w:szCs w:val="28"/>
        </w:rPr>
        <w:t>Перечень учебных изданий, Интернет-ресурсов, дополнительной литературы</w:t>
      </w:r>
    </w:p>
    <w:p w:rsidR="002C36EB" w:rsidRDefault="002C36EB" w:rsidP="002C3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r>
        <w:rPr>
          <w:rFonts w:ascii="Times New Roman" w:hAnsi="Times New Roman"/>
          <w:b/>
          <w:bCs/>
          <w:sz w:val="28"/>
          <w:szCs w:val="28"/>
        </w:rPr>
        <w:t>Основные источники</w:t>
      </w:r>
    </w:p>
    <w:p w:rsidR="002C36EB" w:rsidRDefault="002C36EB" w:rsidP="002C36EB">
      <w:pPr>
        <w:pStyle w:val="a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roofErr w:type="spellStart"/>
      <w:r>
        <w:rPr>
          <w:bCs/>
          <w:sz w:val="28"/>
          <w:szCs w:val="28"/>
        </w:rPr>
        <w:t>Тупикин</w:t>
      </w:r>
      <w:proofErr w:type="spellEnd"/>
      <w:r>
        <w:rPr>
          <w:bCs/>
          <w:sz w:val="28"/>
          <w:szCs w:val="28"/>
        </w:rPr>
        <w:t xml:space="preserve"> Е.И. Химия часть 1. Общая и неорганическая химия. Учебник для СПО – </w:t>
      </w:r>
      <w:proofErr w:type="spellStart"/>
      <w:r>
        <w:rPr>
          <w:bCs/>
          <w:sz w:val="28"/>
          <w:szCs w:val="28"/>
        </w:rPr>
        <w:t>М.Юрайт</w:t>
      </w:r>
      <w:proofErr w:type="spellEnd"/>
      <w:r>
        <w:rPr>
          <w:bCs/>
          <w:sz w:val="28"/>
          <w:szCs w:val="28"/>
        </w:rPr>
        <w:t>. 2023</w:t>
      </w:r>
    </w:p>
    <w:p w:rsidR="002C36EB" w:rsidRDefault="002C36EB" w:rsidP="002C36EB">
      <w:pPr>
        <w:pStyle w:val="a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roofErr w:type="spellStart"/>
      <w:r>
        <w:rPr>
          <w:bCs/>
          <w:sz w:val="28"/>
          <w:szCs w:val="28"/>
        </w:rPr>
        <w:t>Тупикин</w:t>
      </w:r>
      <w:proofErr w:type="spellEnd"/>
      <w:r>
        <w:rPr>
          <w:bCs/>
          <w:sz w:val="28"/>
          <w:szCs w:val="28"/>
        </w:rPr>
        <w:t xml:space="preserve"> Е.И. Химия часть 2. Общая и неорганическая химия. Учебник для СПО – </w:t>
      </w:r>
      <w:proofErr w:type="spellStart"/>
      <w:r>
        <w:rPr>
          <w:bCs/>
          <w:sz w:val="28"/>
          <w:szCs w:val="28"/>
        </w:rPr>
        <w:t>М.Юрайт</w:t>
      </w:r>
      <w:proofErr w:type="spellEnd"/>
      <w:r>
        <w:rPr>
          <w:bCs/>
          <w:sz w:val="28"/>
          <w:szCs w:val="28"/>
        </w:rPr>
        <w:t>. 2023</w:t>
      </w:r>
    </w:p>
    <w:p w:rsidR="002C36EB" w:rsidRDefault="002C36EB" w:rsidP="002C36EB">
      <w:pPr>
        <w:pStyle w:val="a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Учебник для СПО под ред. Г.Н.Фадеева. М. </w:t>
      </w:r>
      <w:proofErr w:type="spellStart"/>
      <w:r>
        <w:rPr>
          <w:bCs/>
          <w:sz w:val="28"/>
          <w:szCs w:val="28"/>
        </w:rPr>
        <w:t>Юрайт</w:t>
      </w:r>
      <w:proofErr w:type="spellEnd"/>
      <w:r>
        <w:rPr>
          <w:bCs/>
          <w:sz w:val="28"/>
          <w:szCs w:val="28"/>
        </w:rPr>
        <w:t xml:space="preserve"> 2023 с.370-394</w:t>
      </w:r>
    </w:p>
    <w:p w:rsidR="002C36EB" w:rsidRDefault="002C36EB" w:rsidP="002C36EB">
      <w:pPr>
        <w:rPr>
          <w:rFonts w:ascii="Times New Roman" w:hAnsi="Times New Roman"/>
          <w:b/>
          <w:bCs/>
          <w:sz w:val="28"/>
          <w:szCs w:val="28"/>
        </w:rPr>
      </w:pPr>
      <w:r>
        <w:rPr>
          <w:rFonts w:ascii="Times New Roman" w:hAnsi="Times New Roman"/>
          <w:b/>
          <w:bCs/>
          <w:sz w:val="28"/>
          <w:szCs w:val="28"/>
        </w:rPr>
        <w:t>Дополнительные источники</w:t>
      </w:r>
    </w:p>
    <w:p w:rsidR="002C36EB" w:rsidRDefault="002C36EB" w:rsidP="002C36EB">
      <w:pPr>
        <w:pStyle w:val="ab"/>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Анфиногенова И.В., </w:t>
      </w:r>
      <w:proofErr w:type="spellStart"/>
      <w:r>
        <w:rPr>
          <w:bCs/>
          <w:sz w:val="28"/>
          <w:szCs w:val="28"/>
        </w:rPr>
        <w:t>Бабков</w:t>
      </w:r>
      <w:proofErr w:type="spellEnd"/>
      <w:r>
        <w:rPr>
          <w:bCs/>
          <w:sz w:val="28"/>
          <w:szCs w:val="28"/>
        </w:rPr>
        <w:t xml:space="preserve"> А.В. Химия: учебники практикум для СПО. – М.: Издательство </w:t>
      </w:r>
      <w:proofErr w:type="spellStart"/>
      <w:r>
        <w:rPr>
          <w:bCs/>
          <w:sz w:val="28"/>
          <w:szCs w:val="28"/>
        </w:rPr>
        <w:t>Юрайт</w:t>
      </w:r>
      <w:proofErr w:type="spellEnd"/>
      <w:r>
        <w:rPr>
          <w:bCs/>
          <w:sz w:val="28"/>
          <w:szCs w:val="28"/>
        </w:rPr>
        <w:t>. 2023</w:t>
      </w:r>
    </w:p>
    <w:p w:rsidR="002C36EB" w:rsidRDefault="002C36EB" w:rsidP="002C36EB">
      <w:pPr>
        <w:pStyle w:val="ab"/>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Каминский В.А. Органическая химия в 2 ч. Учебник для СПО – М.: Издательство </w:t>
      </w:r>
      <w:proofErr w:type="spellStart"/>
      <w:r>
        <w:rPr>
          <w:bCs/>
          <w:sz w:val="28"/>
          <w:szCs w:val="28"/>
        </w:rPr>
        <w:t>Юрайт</w:t>
      </w:r>
      <w:proofErr w:type="spellEnd"/>
      <w:r>
        <w:rPr>
          <w:bCs/>
          <w:sz w:val="28"/>
          <w:szCs w:val="28"/>
        </w:rPr>
        <w:t>. 2023</w:t>
      </w:r>
    </w:p>
    <w:p w:rsidR="002C36EB" w:rsidRDefault="002C36EB" w:rsidP="002C36E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bCs/>
          <w:sz w:val="28"/>
          <w:szCs w:val="28"/>
        </w:rPr>
      </w:pPr>
    </w:p>
    <w:p w:rsidR="002C36EB" w:rsidRDefault="002C36EB" w:rsidP="002C36EB">
      <w:pPr>
        <w:pStyle w:val="ab"/>
        <w:ind w:left="720"/>
        <w:rPr>
          <w:b/>
          <w:bCs/>
          <w:sz w:val="28"/>
          <w:szCs w:val="28"/>
        </w:rPr>
      </w:pPr>
    </w:p>
    <w:p w:rsidR="002C36EB" w:rsidRDefault="002C36EB" w:rsidP="002C36EB">
      <w:pPr>
        <w:rPr>
          <w:rFonts w:ascii="Times New Roman" w:hAnsi="Times New Roman"/>
          <w:b/>
          <w:i/>
        </w:rPr>
      </w:pPr>
      <w:r>
        <w:rPr>
          <w:rFonts w:ascii="Times New Roman" w:hAnsi="Times New Roman"/>
          <w:b/>
          <w:bCs/>
          <w:sz w:val="28"/>
          <w:szCs w:val="28"/>
        </w:rPr>
        <w:br/>
      </w:r>
      <w:r>
        <w:rPr>
          <w:rFonts w:ascii="Times New Roman" w:hAnsi="Times New Roman"/>
          <w:b/>
          <w:i/>
        </w:rPr>
        <w:t>Списки литературы оформляются в соответствии с ГОСТ.</w:t>
      </w:r>
    </w:p>
    <w:p w:rsidR="002C36EB" w:rsidRDefault="002C36EB" w:rsidP="002C36EB">
      <w:pPr>
        <w:rPr>
          <w:rFonts w:ascii="Times New Roman" w:hAnsi="Times New Roman"/>
          <w:b/>
          <w:i/>
        </w:rPr>
      </w:pPr>
    </w:p>
    <w:p w:rsidR="002C36EB" w:rsidRDefault="002C36EB" w:rsidP="002C36EB">
      <w:pPr>
        <w:rPr>
          <w:rFonts w:ascii="Times New Roman" w:hAnsi="Times New Roman"/>
          <w:b/>
          <w:i/>
        </w:rPr>
      </w:pPr>
    </w:p>
    <w:p w:rsidR="002C36EB" w:rsidRDefault="002C36EB" w:rsidP="002C36EB">
      <w:pPr>
        <w:rPr>
          <w:rFonts w:ascii="Times New Roman" w:hAnsi="Times New Roman"/>
          <w:b/>
          <w:i/>
        </w:rPr>
      </w:pPr>
    </w:p>
    <w:p w:rsidR="002C36EB" w:rsidRDefault="002C36EB" w:rsidP="002C36EB">
      <w:pPr>
        <w:rPr>
          <w:rFonts w:ascii="Times New Roman" w:hAnsi="Times New Roman"/>
          <w:b/>
          <w:i/>
        </w:rPr>
      </w:pPr>
    </w:p>
    <w:p w:rsidR="002C36EB" w:rsidRDefault="002C36EB" w:rsidP="002C36EB">
      <w:pPr>
        <w:rPr>
          <w:rFonts w:ascii="Times New Roman" w:hAnsi="Times New Roman"/>
          <w:b/>
          <w:i/>
        </w:rPr>
      </w:pPr>
    </w:p>
    <w:p w:rsidR="002C36EB" w:rsidRDefault="002C36EB" w:rsidP="002C36EB">
      <w:pPr>
        <w:pStyle w:val="ab"/>
        <w:numPr>
          <w:ilvl w:val="0"/>
          <w:numId w:val="2"/>
        </w:numPr>
        <w:contextualSpacing/>
        <w:rPr>
          <w:b/>
        </w:rPr>
      </w:pPr>
      <w:r>
        <w:rPr>
          <w:b/>
        </w:rPr>
        <w:lastRenderedPageBreak/>
        <w:t>КОНТРОЛЬ И ОЦЕНКА РЕЗУЛЬТАТОВ ОСВОЕНИЯ ПРЕДМЕТА</w:t>
      </w:r>
    </w:p>
    <w:p w:rsidR="002C36EB" w:rsidRDefault="002C36EB" w:rsidP="002C36EB">
      <w:pPr>
        <w:pStyle w:val="ab"/>
        <w:ind w:left="644"/>
        <w:contextualSpacing/>
        <w:jc w:val="both"/>
        <w:rPr>
          <w:b/>
        </w:rPr>
      </w:pPr>
      <w:r>
        <w:rPr>
          <w:b/>
        </w:rPr>
        <w:t>Контроль и оценка</w:t>
      </w:r>
      <w:r>
        <w:t xml:space="preserve"> результатов освоения предмета  осуществляется преподавателем в процессе проведения практических занятий и лабораторных работ, тестирования, а также выполнения </w:t>
      </w:r>
      <w:proofErr w:type="gramStart"/>
      <w:r>
        <w:t>обучающимися</w:t>
      </w:r>
      <w:proofErr w:type="gramEnd"/>
      <w:r>
        <w:t xml:space="preserve"> индивидуальных заданий, проектов, исследований.</w:t>
      </w:r>
    </w:p>
    <w:p w:rsidR="002C36EB" w:rsidRDefault="002C36EB" w:rsidP="002C36EB">
      <w:pPr>
        <w:spacing w:after="0"/>
        <w:jc w:val="both"/>
        <w:rPr>
          <w:rFonts w:ascii="Times New Roman" w:hAnsi="Times New Roman"/>
          <w:b/>
          <w:sz w:val="8"/>
          <w:szCs w:val="24"/>
        </w:rPr>
      </w:pPr>
    </w:p>
    <w:p w:rsidR="002C36EB" w:rsidRDefault="002C36EB" w:rsidP="002C36EB"/>
    <w:tbl>
      <w:tblPr>
        <w:tblStyle w:val="ad"/>
        <w:tblW w:w="0" w:type="auto"/>
        <w:tblLayout w:type="fixed"/>
        <w:tblLook w:val="04A0"/>
      </w:tblPr>
      <w:tblGrid>
        <w:gridCol w:w="872"/>
        <w:gridCol w:w="2609"/>
        <w:gridCol w:w="2156"/>
        <w:gridCol w:w="2251"/>
        <w:gridCol w:w="1683"/>
      </w:tblGrid>
      <w:tr w:rsidR="002C36EB" w:rsidTr="002C36EB">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Модуль, тема раздел</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Результат обучения</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Оценочные мероприятия</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ОК</w:t>
            </w:r>
          </w:p>
        </w:tc>
      </w:tr>
      <w:tr w:rsidR="002C36EB" w:rsidTr="002C36EB">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Раздел 1. Основы строения вещества</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Формулировать базовые понятия и законы химии</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36EB" w:rsidRDefault="002C36EB">
            <w:pPr>
              <w:rPr>
                <w:rFonts w:ascii="Times New Roman" w:hAnsi="Times New Roman" w:cs="Times New Roman"/>
                <w:sz w:val="24"/>
                <w:szCs w:val="24"/>
                <w:lang w:eastAsia="en-US"/>
              </w:rPr>
            </w:pP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36EB" w:rsidRDefault="002C36EB">
            <w:pPr>
              <w:rPr>
                <w:rFonts w:ascii="Times New Roman" w:hAnsi="Times New Roman" w:cs="Times New Roman"/>
                <w:sz w:val="24"/>
                <w:szCs w:val="24"/>
                <w:lang w:eastAsia="en-US"/>
              </w:rPr>
            </w:pPr>
          </w:p>
        </w:tc>
      </w:tr>
      <w:tr w:rsidR="002C36EB" w:rsidTr="002C36EB">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36EB" w:rsidRDefault="002C36EB">
            <w:pPr>
              <w:rPr>
                <w:rFonts w:ascii="Times New Roman" w:hAnsi="Times New Roman" w:cs="Times New Roman"/>
                <w:sz w:val="24"/>
                <w:szCs w:val="24"/>
                <w:lang w:eastAsia="en-US"/>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Строение атомов химических элементов и природа химической связи</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Составлять химические формулы соединений в соответствии со степенью окисления химических элементов, исходя из валентности и </w:t>
            </w:r>
            <w:proofErr w:type="spellStart"/>
            <w:r>
              <w:rPr>
                <w:rFonts w:ascii="Times New Roman" w:hAnsi="Times New Roman" w:cs="Times New Roman"/>
                <w:sz w:val="24"/>
                <w:szCs w:val="24"/>
                <w:lang w:eastAsia="en-US"/>
              </w:rPr>
              <w:t>электроотрицательности</w:t>
            </w:r>
            <w:proofErr w:type="spellEnd"/>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1. Тест «Строение атомов химических элементов и природа химической связи». 2. Задачи на составление химических формул двухатомных соединений (оксидов, сульфидов, гидридов и т.п.).</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ОК 01</w:t>
            </w:r>
          </w:p>
        </w:tc>
      </w:tr>
      <w:tr w:rsidR="002C36EB" w:rsidTr="002C36EB">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36EB" w:rsidRDefault="002C36EB">
            <w:pPr>
              <w:rPr>
                <w:rFonts w:ascii="Times New Roman" w:hAnsi="Times New Roman" w:cs="Times New Roman"/>
                <w:sz w:val="24"/>
                <w:szCs w:val="24"/>
                <w:lang w:eastAsia="en-US"/>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Периодический закон и таблица Д.И. Менделеева</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Характеризовать химические элементы в соответствии с их положением в периодической системе химических элементов Д.И. Менделеева</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Практико-ориентированные теоретические задания на </w:t>
            </w:r>
            <w:proofErr w:type="spellStart"/>
            <w:r>
              <w:rPr>
                <w:rFonts w:ascii="Times New Roman" w:hAnsi="Times New Roman" w:cs="Times New Roman"/>
                <w:sz w:val="24"/>
                <w:szCs w:val="24"/>
                <w:lang w:eastAsia="en-US"/>
              </w:rPr>
              <w:t>характеризацию</w:t>
            </w:r>
            <w:proofErr w:type="spellEnd"/>
            <w:r>
              <w:rPr>
                <w:rFonts w:ascii="Times New Roman" w:hAnsi="Times New Roman" w:cs="Times New Roman"/>
                <w:sz w:val="24"/>
                <w:szCs w:val="24"/>
                <w:lang w:eastAsia="en-US"/>
              </w:rPr>
              <w:t xml:space="preserve"> химических элементов: «Металлические / неметаллические свойства, </w:t>
            </w:r>
            <w:proofErr w:type="spellStart"/>
            <w:r>
              <w:rPr>
                <w:rFonts w:ascii="Times New Roman" w:hAnsi="Times New Roman" w:cs="Times New Roman"/>
                <w:sz w:val="24"/>
                <w:szCs w:val="24"/>
                <w:lang w:eastAsia="en-US"/>
              </w:rPr>
              <w:t>электроотрицательность</w:t>
            </w:r>
            <w:proofErr w:type="spellEnd"/>
            <w:r>
              <w:rPr>
                <w:rFonts w:ascii="Times New Roman" w:hAnsi="Times New Roman" w:cs="Times New Roman"/>
                <w:sz w:val="24"/>
                <w:szCs w:val="24"/>
                <w:lang w:eastAsia="en-US"/>
              </w:rPr>
              <w:t xml:space="preserve">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ОК 01, 02</w:t>
            </w:r>
          </w:p>
        </w:tc>
      </w:tr>
      <w:tr w:rsidR="002C36EB" w:rsidTr="002C36EB">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Раздел 2. Химические </w:t>
            </w:r>
            <w:r>
              <w:rPr>
                <w:rFonts w:ascii="Times New Roman" w:hAnsi="Times New Roman" w:cs="Times New Roman"/>
                <w:sz w:val="24"/>
                <w:szCs w:val="24"/>
                <w:lang w:eastAsia="en-US"/>
              </w:rPr>
              <w:lastRenderedPageBreak/>
              <w:t>реакции</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Составлять </w:t>
            </w:r>
            <w:r>
              <w:rPr>
                <w:rFonts w:ascii="Times New Roman" w:hAnsi="Times New Roman" w:cs="Times New Roman"/>
                <w:sz w:val="24"/>
                <w:szCs w:val="24"/>
                <w:lang w:eastAsia="en-US"/>
              </w:rPr>
              <w:lastRenderedPageBreak/>
              <w:t>уравнения и схемы химических реакций</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Контрольная </w:t>
            </w:r>
            <w:r>
              <w:rPr>
                <w:rFonts w:ascii="Times New Roman" w:hAnsi="Times New Roman" w:cs="Times New Roman"/>
                <w:sz w:val="24"/>
                <w:szCs w:val="24"/>
                <w:lang w:eastAsia="en-US"/>
              </w:rPr>
              <w:lastRenderedPageBreak/>
              <w:t>работа «Строение вещества и химические реакции»</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36EB" w:rsidRDefault="002C36EB">
            <w:pPr>
              <w:rPr>
                <w:rFonts w:ascii="Times New Roman" w:hAnsi="Times New Roman" w:cs="Times New Roman"/>
                <w:sz w:val="24"/>
                <w:szCs w:val="24"/>
                <w:lang w:eastAsia="en-US"/>
              </w:rPr>
            </w:pPr>
          </w:p>
        </w:tc>
      </w:tr>
      <w:tr w:rsidR="002C36EB" w:rsidTr="002C36EB">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36EB" w:rsidRDefault="002C36EB">
            <w:pPr>
              <w:rPr>
                <w:rFonts w:ascii="Times New Roman" w:hAnsi="Times New Roman" w:cs="Times New Roman"/>
                <w:sz w:val="24"/>
                <w:szCs w:val="24"/>
                <w:lang w:eastAsia="en-US"/>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Типы химических реакций</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Составлять реакции соединения, разложения, обмена, замещения, </w:t>
            </w:r>
            <w:proofErr w:type="spellStart"/>
            <w:r>
              <w:rPr>
                <w:rFonts w:ascii="Times New Roman" w:hAnsi="Times New Roman" w:cs="Times New Roman"/>
                <w:sz w:val="24"/>
                <w:szCs w:val="24"/>
                <w:lang w:eastAsia="en-US"/>
              </w:rPr>
              <w:t>окислительновосстановительные</w:t>
            </w:r>
            <w:proofErr w:type="spellEnd"/>
            <w:r>
              <w:rPr>
                <w:rFonts w:ascii="Times New Roman" w:hAnsi="Times New Roman" w:cs="Times New Roman"/>
                <w:sz w:val="24"/>
                <w:szCs w:val="24"/>
                <w:lang w:eastAsia="en-US"/>
              </w:rPr>
              <w:t xml:space="preserve"> реакции и реакции </w:t>
            </w:r>
            <w:proofErr w:type="spellStart"/>
            <w:r>
              <w:rPr>
                <w:rFonts w:ascii="Times New Roman" w:hAnsi="Times New Roman" w:cs="Times New Roman"/>
                <w:sz w:val="24"/>
                <w:szCs w:val="24"/>
                <w:lang w:eastAsia="en-US"/>
              </w:rPr>
              <w:t>комплексообразования</w:t>
            </w:r>
            <w:proofErr w:type="spellEnd"/>
            <w:r>
              <w:rPr>
                <w:rFonts w:ascii="Times New Roman" w:hAnsi="Times New Roman" w:cs="Times New Roman"/>
                <w:sz w:val="24"/>
                <w:szCs w:val="24"/>
                <w:lang w:eastAsia="en-US"/>
              </w:rPr>
              <w:t xml:space="preserve"> (на примере </w:t>
            </w:r>
            <w:proofErr w:type="spellStart"/>
            <w:r>
              <w:rPr>
                <w:rFonts w:ascii="Times New Roman" w:hAnsi="Times New Roman" w:cs="Times New Roman"/>
                <w:sz w:val="24"/>
                <w:szCs w:val="24"/>
                <w:lang w:eastAsia="en-US"/>
              </w:rPr>
              <w:t>гидроксокомплексов</w:t>
            </w:r>
            <w:proofErr w:type="spellEnd"/>
            <w:r>
              <w:rPr>
                <w:rFonts w:ascii="Times New Roman" w:hAnsi="Times New Roman" w:cs="Times New Roman"/>
                <w:sz w:val="24"/>
                <w:szCs w:val="24"/>
                <w:lang w:eastAsia="en-US"/>
              </w:rPr>
              <w:t xml:space="preserve"> алюминия и цинка) с участием неорганических веществ</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1. Задачи на составление уравнений реакций: – соединения, замещения, разложения, обмена и реакций с участием комплексных соединений (на примере </w:t>
            </w:r>
            <w:proofErr w:type="spellStart"/>
            <w:r>
              <w:rPr>
                <w:rFonts w:ascii="Times New Roman" w:hAnsi="Times New Roman" w:cs="Times New Roman"/>
                <w:sz w:val="24"/>
                <w:szCs w:val="24"/>
                <w:lang w:eastAsia="en-US"/>
              </w:rPr>
              <w:t>гидроксокомплексов</w:t>
            </w:r>
            <w:proofErr w:type="spellEnd"/>
            <w:r>
              <w:rPr>
                <w:rFonts w:ascii="Times New Roman" w:hAnsi="Times New Roman" w:cs="Times New Roman"/>
                <w:sz w:val="24"/>
                <w:szCs w:val="24"/>
                <w:lang w:eastAsia="en-US"/>
              </w:rPr>
              <w:t xml:space="preserve"> алюминия и цинка); – </w:t>
            </w:r>
            <w:proofErr w:type="spellStart"/>
            <w:r>
              <w:rPr>
                <w:rFonts w:ascii="Times New Roman" w:hAnsi="Times New Roman" w:cs="Times New Roman"/>
                <w:sz w:val="24"/>
                <w:szCs w:val="24"/>
                <w:lang w:eastAsia="en-US"/>
              </w:rPr>
              <w:t>окислительновосстановительных</w:t>
            </w:r>
            <w:proofErr w:type="spellEnd"/>
            <w:r>
              <w:rPr>
                <w:rFonts w:ascii="Times New Roman" w:hAnsi="Times New Roman" w:cs="Times New Roman"/>
                <w:sz w:val="24"/>
                <w:szCs w:val="24"/>
                <w:lang w:eastAsia="en-US"/>
              </w:rPr>
              <w:t xml:space="preserve"> реакций с использованием метода электронного баланса; – с участием комплексных соединений (на примере </w:t>
            </w:r>
            <w:proofErr w:type="spellStart"/>
            <w:r>
              <w:rPr>
                <w:rFonts w:ascii="Times New Roman" w:hAnsi="Times New Roman" w:cs="Times New Roman"/>
                <w:sz w:val="24"/>
                <w:szCs w:val="24"/>
                <w:lang w:eastAsia="en-US"/>
              </w:rPr>
              <w:t>гидроксокомплексов</w:t>
            </w:r>
            <w:proofErr w:type="spellEnd"/>
            <w:r>
              <w:rPr>
                <w:rFonts w:ascii="Times New Roman" w:hAnsi="Times New Roman" w:cs="Times New Roman"/>
                <w:sz w:val="24"/>
                <w:szCs w:val="24"/>
                <w:lang w:eastAsia="en-US"/>
              </w:rPr>
              <w:t xml:space="preserve"> цинка и алюминия). 2. </w:t>
            </w:r>
            <w:proofErr w:type="gramStart"/>
            <w:r>
              <w:rPr>
                <w:rFonts w:ascii="Times New Roman" w:hAnsi="Times New Roman" w:cs="Times New Roman"/>
                <w:sz w:val="24"/>
                <w:szCs w:val="24"/>
                <w:lang w:eastAsia="en-US"/>
              </w:rPr>
              <w:t xml:space="preserve">Задачи на расчет количественных характеристик продукта реакции соединения; массовой или объемной доли выхода продукта реакции соединения от теоретически возможного; объемных отношений газов; количественных характеристик исходных веществ и продуктов реакции; массы </w:t>
            </w:r>
            <w:r>
              <w:rPr>
                <w:rFonts w:ascii="Times New Roman" w:hAnsi="Times New Roman" w:cs="Times New Roman"/>
                <w:sz w:val="24"/>
                <w:szCs w:val="24"/>
                <w:lang w:eastAsia="en-US"/>
              </w:rPr>
              <w:lastRenderedPageBreak/>
              <w:t>(объем, количество вещества) продукта реакции, если одно из веществ дано в виде раствора с определенной массовой долей растворенного вещества.</w:t>
            </w:r>
            <w:proofErr w:type="gramEnd"/>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01</w:t>
            </w:r>
          </w:p>
        </w:tc>
      </w:tr>
      <w:tr w:rsidR="002C36EB" w:rsidTr="002C36EB">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36EB" w:rsidRDefault="002C36EB">
            <w:pPr>
              <w:rPr>
                <w:rFonts w:ascii="Times New Roman" w:hAnsi="Times New Roman" w:cs="Times New Roman"/>
                <w:sz w:val="24"/>
                <w:szCs w:val="24"/>
                <w:lang w:eastAsia="en-US"/>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Электролитическая диссоциация и ионный обмен</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Составлять уравнения химических реакц</w:t>
            </w:r>
            <w:proofErr w:type="gramStart"/>
            <w:r>
              <w:rPr>
                <w:rFonts w:ascii="Times New Roman" w:hAnsi="Times New Roman" w:cs="Times New Roman"/>
                <w:sz w:val="24"/>
                <w:szCs w:val="24"/>
                <w:lang w:eastAsia="en-US"/>
              </w:rPr>
              <w:t>ии ио</w:t>
            </w:r>
            <w:proofErr w:type="gramEnd"/>
            <w:r>
              <w:rPr>
                <w:rFonts w:ascii="Times New Roman" w:hAnsi="Times New Roman" w:cs="Times New Roman"/>
                <w:sz w:val="24"/>
                <w:szCs w:val="24"/>
                <w:lang w:eastAsia="en-US"/>
              </w:rPr>
              <w:t>нного обмена с участием неорганических веществ</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1. Задания на составление молекулярных и ионных реакций с участием оксидов, кислот, оснований и солей, ионных реакций гидролиза солей, установление изменения кислотности среды. 2. Лабораторная работа «Реакции гидролиза».</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ОК 01</w:t>
            </w:r>
          </w:p>
        </w:tc>
      </w:tr>
      <w:tr w:rsidR="002C36EB" w:rsidTr="002C36EB">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Раздел 3. Строение и свойства неорганических веществ</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Исследовать строение и свойства неорганических веществ</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Контрольная работа «Свойства неорганических веществ»</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36EB" w:rsidRDefault="002C36EB">
            <w:pPr>
              <w:rPr>
                <w:rFonts w:ascii="Times New Roman" w:hAnsi="Times New Roman" w:cs="Times New Roman"/>
                <w:sz w:val="24"/>
                <w:szCs w:val="24"/>
                <w:lang w:eastAsia="en-US"/>
              </w:rPr>
            </w:pPr>
          </w:p>
        </w:tc>
      </w:tr>
      <w:tr w:rsidR="002C36EB" w:rsidTr="002C36EB">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36EB" w:rsidRDefault="002C36EB">
            <w:pPr>
              <w:rPr>
                <w:rFonts w:ascii="Times New Roman" w:hAnsi="Times New Roman" w:cs="Times New Roman"/>
                <w:sz w:val="24"/>
                <w:szCs w:val="24"/>
                <w:lang w:eastAsia="en-US"/>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Классификация, номенклатура и строение неорганических веществ</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Классифицировать неорганические вещества в соответствии с их строением</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1. 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 2. Задачи на расчет массовой доли (массы) химического элемента (соединения) в молекуле (смеси). 3. Практические задания по </w:t>
            </w:r>
            <w:r>
              <w:rPr>
                <w:rFonts w:ascii="Times New Roman" w:hAnsi="Times New Roman" w:cs="Times New Roman"/>
                <w:sz w:val="24"/>
                <w:szCs w:val="24"/>
                <w:lang w:eastAsia="en-US"/>
              </w:rPr>
              <w:lastRenderedPageBreak/>
              <w:t>классификации, номенклатуре и химическим формулам неорганических веществ различных классов. 4. Практические задания на определение химической активности веществ в зависимости вида химической связи и типа кристаллической решетки.</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01</w:t>
            </w:r>
          </w:p>
        </w:tc>
      </w:tr>
      <w:tr w:rsidR="002C36EB" w:rsidTr="002C36EB">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36EB" w:rsidRDefault="002C36EB">
            <w:pPr>
              <w:rPr>
                <w:rFonts w:ascii="Times New Roman" w:hAnsi="Times New Roman" w:cs="Times New Roman"/>
                <w:sz w:val="24"/>
                <w:szCs w:val="24"/>
                <w:lang w:eastAsia="en-US"/>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Физикохимические</w:t>
            </w:r>
            <w:proofErr w:type="spellEnd"/>
            <w:r>
              <w:rPr>
                <w:rFonts w:ascii="Times New Roman" w:hAnsi="Times New Roman" w:cs="Times New Roman"/>
                <w:sz w:val="24"/>
                <w:szCs w:val="24"/>
                <w:lang w:eastAsia="en-US"/>
              </w:rPr>
              <w:t xml:space="preserve"> свойства неорганических веществ</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Устанавливать зависимость </w:t>
            </w:r>
            <w:proofErr w:type="spellStart"/>
            <w:r>
              <w:rPr>
                <w:rFonts w:ascii="Times New Roman" w:hAnsi="Times New Roman" w:cs="Times New Roman"/>
                <w:sz w:val="24"/>
                <w:szCs w:val="24"/>
                <w:lang w:eastAsia="en-US"/>
              </w:rPr>
              <w:t>физикохимических</w:t>
            </w:r>
            <w:proofErr w:type="spellEnd"/>
            <w:r>
              <w:rPr>
                <w:rFonts w:ascii="Times New Roman" w:hAnsi="Times New Roman" w:cs="Times New Roman"/>
                <w:sz w:val="24"/>
                <w:szCs w:val="24"/>
                <w:lang w:eastAsia="en-US"/>
              </w:rPr>
              <w:t xml:space="preserve"> свойств неорганических веществ от строения атомов и молекул, а также типа кристаллической решетки</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1. Тест «Особенности химических свойств оксидов, кислот, оснований, </w:t>
            </w:r>
            <w:proofErr w:type="spellStart"/>
            <w:r>
              <w:rPr>
                <w:rFonts w:ascii="Times New Roman" w:hAnsi="Times New Roman" w:cs="Times New Roman"/>
                <w:sz w:val="24"/>
                <w:szCs w:val="24"/>
                <w:lang w:eastAsia="en-US"/>
              </w:rPr>
              <w:t>амфотерных</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гидроксидов</w:t>
            </w:r>
            <w:proofErr w:type="spellEnd"/>
            <w:r>
              <w:rPr>
                <w:rFonts w:ascii="Times New Roman" w:hAnsi="Times New Roman" w:cs="Times New Roman"/>
                <w:sz w:val="24"/>
                <w:szCs w:val="24"/>
                <w:lang w:eastAsia="en-US"/>
              </w:rPr>
              <w:t xml:space="preserve"> и солей». 2. Задания на составление уравнений химических реакций с участием простых и сложных неорганических веществ: оксидов металлов, неметаллов и </w:t>
            </w:r>
            <w:proofErr w:type="spellStart"/>
            <w:r>
              <w:rPr>
                <w:rFonts w:ascii="Times New Roman" w:hAnsi="Times New Roman" w:cs="Times New Roman"/>
                <w:sz w:val="24"/>
                <w:szCs w:val="24"/>
                <w:lang w:eastAsia="en-US"/>
              </w:rPr>
              <w:t>амфотерных</w:t>
            </w:r>
            <w:proofErr w:type="spellEnd"/>
            <w:r>
              <w:rPr>
                <w:rFonts w:ascii="Times New Roman" w:hAnsi="Times New Roman" w:cs="Times New Roman"/>
                <w:sz w:val="24"/>
                <w:szCs w:val="24"/>
                <w:lang w:eastAsia="en-US"/>
              </w:rPr>
              <w:t xml:space="preserve"> элементов; неорганических кислот, оснований и </w:t>
            </w:r>
            <w:proofErr w:type="spellStart"/>
            <w:r>
              <w:rPr>
                <w:rFonts w:ascii="Times New Roman" w:hAnsi="Times New Roman" w:cs="Times New Roman"/>
                <w:sz w:val="24"/>
                <w:szCs w:val="24"/>
                <w:lang w:eastAsia="en-US"/>
              </w:rPr>
              <w:t>амфотерных</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гидроксидов</w:t>
            </w:r>
            <w:proofErr w:type="spellEnd"/>
            <w:r>
              <w:rPr>
                <w:rFonts w:ascii="Times New Roman" w:hAnsi="Times New Roman" w:cs="Times New Roman"/>
                <w:sz w:val="24"/>
                <w:szCs w:val="24"/>
                <w:lang w:eastAsia="en-US"/>
              </w:rPr>
              <w:t xml:space="preserve">, неорганических солей, характеризующих их свойства и способы получения. 3. Практико-ориентированные теоретические задания на свойства и </w:t>
            </w:r>
            <w:r>
              <w:rPr>
                <w:rFonts w:ascii="Times New Roman" w:hAnsi="Times New Roman" w:cs="Times New Roman"/>
                <w:sz w:val="24"/>
                <w:szCs w:val="24"/>
                <w:lang w:eastAsia="en-US"/>
              </w:rPr>
              <w:lastRenderedPageBreak/>
              <w:t xml:space="preserve">получение неорганических веществ. </w:t>
            </w:r>
          </w:p>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4. Лабораторная работа «Свойства металлов и неметаллов».</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01, 02</w:t>
            </w:r>
          </w:p>
        </w:tc>
      </w:tr>
      <w:tr w:rsidR="002C36EB" w:rsidTr="002C36EB">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36EB" w:rsidRDefault="002C36EB">
            <w:pPr>
              <w:rPr>
                <w:rFonts w:ascii="Times New Roman" w:hAnsi="Times New Roman" w:cs="Times New Roman"/>
                <w:sz w:val="24"/>
                <w:szCs w:val="24"/>
                <w:lang w:eastAsia="en-US"/>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Производство неорганических веществ. Значение и применение в быту и на производстве</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Обосновывать значение и применение неорганических веществ в бытовой и производственной деятельности человека их физико-химическими свойствами</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Практико-ориентированные задания по составлению химических реакций с участием неорганических веществ, используемых для их идентификации и промышленных способов получения.</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ОК 01, 02</w:t>
            </w:r>
          </w:p>
        </w:tc>
      </w:tr>
      <w:tr w:rsidR="002C36EB" w:rsidTr="002C36EB">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Раздел 4. Строение и свойства органических веществ</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Исследовать строение и свойства органических веществ</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Контрольная работа «Строение и свойства органических веществ»</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36EB" w:rsidRDefault="002C36EB">
            <w:pPr>
              <w:rPr>
                <w:rFonts w:ascii="Times New Roman" w:hAnsi="Times New Roman" w:cs="Times New Roman"/>
                <w:sz w:val="24"/>
                <w:szCs w:val="24"/>
                <w:lang w:eastAsia="en-US"/>
              </w:rPr>
            </w:pPr>
          </w:p>
        </w:tc>
      </w:tr>
      <w:tr w:rsidR="002C36EB" w:rsidTr="002C36EB">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36EB" w:rsidRDefault="002C36EB">
            <w:pPr>
              <w:rPr>
                <w:rFonts w:ascii="Times New Roman" w:hAnsi="Times New Roman" w:cs="Times New Roman"/>
                <w:sz w:val="24"/>
                <w:szCs w:val="24"/>
                <w:lang w:eastAsia="en-US"/>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Классификация, строение и номенклатура органических веществ</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Классифицировать органические вещества в соответствии с их строением</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1. Задания на составление названий органических соединений по тривиальной или международной систематической номенклатуре. 2. Задания на составление полных и сокращенных структурных формул органических веществ отдельных классов. 3. Задачи на определение простейшей формулы органической молекулы, исходя из элементного состава (</w:t>
            </w:r>
            <w:proofErr w:type="gramStart"/>
            <w:r>
              <w:rPr>
                <w:rFonts w:ascii="Times New Roman" w:hAnsi="Times New Roman" w:cs="Times New Roman"/>
                <w:sz w:val="24"/>
                <w:szCs w:val="24"/>
                <w:lang w:eastAsia="en-US"/>
              </w:rPr>
              <w:t>в</w:t>
            </w:r>
            <w:proofErr w:type="gramEnd"/>
            <w:r>
              <w:rPr>
                <w:rFonts w:ascii="Times New Roman" w:hAnsi="Times New Roman" w:cs="Times New Roman"/>
                <w:sz w:val="24"/>
                <w:szCs w:val="24"/>
                <w:lang w:eastAsia="en-US"/>
              </w:rPr>
              <w:t xml:space="preserve"> %).</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ОК 01</w:t>
            </w:r>
          </w:p>
        </w:tc>
      </w:tr>
      <w:tr w:rsidR="002C36EB" w:rsidTr="002C36EB">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36EB" w:rsidRDefault="002C36EB">
            <w:pPr>
              <w:rPr>
                <w:rFonts w:ascii="Times New Roman" w:hAnsi="Times New Roman" w:cs="Times New Roman"/>
                <w:sz w:val="24"/>
                <w:szCs w:val="24"/>
                <w:lang w:eastAsia="en-US"/>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Свойства органических </w:t>
            </w:r>
            <w:r>
              <w:rPr>
                <w:rFonts w:ascii="Times New Roman" w:hAnsi="Times New Roman" w:cs="Times New Roman"/>
                <w:sz w:val="24"/>
                <w:szCs w:val="24"/>
                <w:lang w:eastAsia="en-US"/>
              </w:rPr>
              <w:lastRenderedPageBreak/>
              <w:t>соединений</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Устанавливать зависимость </w:t>
            </w:r>
            <w:proofErr w:type="spellStart"/>
            <w:r>
              <w:rPr>
                <w:rFonts w:ascii="Times New Roman" w:hAnsi="Times New Roman" w:cs="Times New Roman"/>
                <w:sz w:val="24"/>
                <w:szCs w:val="24"/>
                <w:lang w:eastAsia="en-US"/>
              </w:rPr>
              <w:lastRenderedPageBreak/>
              <w:t>физикохимических</w:t>
            </w:r>
            <w:proofErr w:type="spellEnd"/>
            <w:r>
              <w:rPr>
                <w:rFonts w:ascii="Times New Roman" w:hAnsi="Times New Roman" w:cs="Times New Roman"/>
                <w:sz w:val="24"/>
                <w:szCs w:val="24"/>
                <w:lang w:eastAsia="en-US"/>
              </w:rPr>
              <w:t xml:space="preserve"> свойств органических веществ от строения молекул</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1. Задания на составление </w:t>
            </w:r>
            <w:r>
              <w:rPr>
                <w:rFonts w:ascii="Times New Roman" w:hAnsi="Times New Roman" w:cs="Times New Roman"/>
                <w:sz w:val="24"/>
                <w:szCs w:val="24"/>
                <w:lang w:eastAsia="en-US"/>
              </w:rPr>
              <w:lastRenderedPageBreak/>
              <w:t xml:space="preserve">уравнений химических реакций с участием органических веществ на основании их состава и строения. </w:t>
            </w:r>
          </w:p>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2. 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 </w:t>
            </w:r>
          </w:p>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3. Расчетные задачи по  уравнениям реакций с участием органических веществ. </w:t>
            </w:r>
          </w:p>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4. Лабораторная работа «Получение этилена и изучение его свойств».</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01,02</w:t>
            </w:r>
          </w:p>
        </w:tc>
      </w:tr>
      <w:tr w:rsidR="002C36EB" w:rsidTr="002C36EB">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5</w:t>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Раздел 5. Кинетические и </w:t>
            </w:r>
            <w:proofErr w:type="spellStart"/>
            <w:proofErr w:type="gramStart"/>
            <w:r>
              <w:rPr>
                <w:rFonts w:ascii="Times New Roman" w:hAnsi="Times New Roman" w:cs="Times New Roman"/>
                <w:sz w:val="24"/>
                <w:szCs w:val="24"/>
                <w:lang w:eastAsia="en-US"/>
              </w:rPr>
              <w:t>термодинамичес</w:t>
            </w:r>
            <w:proofErr w:type="spellEnd"/>
            <w:r>
              <w:rPr>
                <w:rFonts w:ascii="Times New Roman" w:hAnsi="Times New Roman" w:cs="Times New Roman"/>
                <w:sz w:val="24"/>
                <w:szCs w:val="24"/>
                <w:lang w:eastAsia="en-US"/>
              </w:rPr>
              <w:t xml:space="preserve"> кие</w:t>
            </w:r>
            <w:proofErr w:type="gramEnd"/>
            <w:r>
              <w:rPr>
                <w:rFonts w:ascii="Times New Roman" w:hAnsi="Times New Roman" w:cs="Times New Roman"/>
                <w:sz w:val="24"/>
                <w:szCs w:val="24"/>
                <w:lang w:eastAsia="en-US"/>
              </w:rPr>
              <w:t xml:space="preserve"> закономерности протекания химических реакций</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Исследовать равновесие и скорость химических реакций</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Контрольная работа «Скорость химической реакции и химическое равновесие»</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36EB" w:rsidRDefault="002C36EB">
            <w:pPr>
              <w:rPr>
                <w:rFonts w:ascii="Times New Roman" w:hAnsi="Times New Roman" w:cs="Times New Roman"/>
                <w:sz w:val="24"/>
                <w:szCs w:val="24"/>
                <w:lang w:eastAsia="en-US"/>
              </w:rPr>
            </w:pPr>
          </w:p>
        </w:tc>
      </w:tr>
      <w:tr w:rsidR="002C36EB" w:rsidTr="002C36EB">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36EB" w:rsidRDefault="002C36EB">
            <w:pPr>
              <w:rPr>
                <w:rFonts w:ascii="Times New Roman" w:hAnsi="Times New Roman" w:cs="Times New Roman"/>
                <w:sz w:val="24"/>
                <w:szCs w:val="24"/>
                <w:lang w:eastAsia="en-US"/>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Кинетические закономерности протекания химических реакций</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Исследовать влияние концентрации реагирующих веществ и температуры на скорость химических реакций</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1. Лабораторная работа на выбор: – «Определение зависимости скорости реакции от концентрации реагирующих веществ»; – «Определение зависимости скорости реакции от температуры». 2. Практико-ориентированные </w:t>
            </w:r>
            <w:r>
              <w:rPr>
                <w:rFonts w:ascii="Times New Roman" w:hAnsi="Times New Roman" w:cs="Times New Roman"/>
                <w:sz w:val="24"/>
                <w:szCs w:val="24"/>
                <w:lang w:eastAsia="en-US"/>
              </w:rPr>
              <w:lastRenderedPageBreak/>
              <w:t>теоретические задания на анализ факторов, влияющих на изменение скорости химической реакции.</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01,02</w:t>
            </w:r>
          </w:p>
        </w:tc>
      </w:tr>
      <w:tr w:rsidR="002C36EB" w:rsidTr="002C36EB">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36EB" w:rsidRDefault="002C36EB">
            <w:pPr>
              <w:rPr>
                <w:rFonts w:ascii="Times New Roman" w:hAnsi="Times New Roman" w:cs="Times New Roman"/>
                <w:sz w:val="24"/>
                <w:szCs w:val="24"/>
                <w:lang w:eastAsia="en-US"/>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proofErr w:type="spellStart"/>
            <w:proofErr w:type="gramStart"/>
            <w:r>
              <w:rPr>
                <w:rFonts w:ascii="Times New Roman" w:hAnsi="Times New Roman" w:cs="Times New Roman"/>
                <w:sz w:val="24"/>
                <w:szCs w:val="24"/>
                <w:lang w:eastAsia="en-US"/>
              </w:rPr>
              <w:t>Термодинамическ</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ие</w:t>
            </w:r>
            <w:proofErr w:type="spellEnd"/>
            <w:proofErr w:type="gramEnd"/>
            <w:r>
              <w:rPr>
                <w:rFonts w:ascii="Times New Roman" w:hAnsi="Times New Roman" w:cs="Times New Roman"/>
                <w:sz w:val="24"/>
                <w:szCs w:val="24"/>
                <w:lang w:eastAsia="en-US"/>
              </w:rPr>
              <w:t xml:space="preserve"> закономерности протекания химических реакций. Равновесие химических реакций</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Исследовать влияние изменения концентрации веществ, реакции среды и температуры на смещение химического равновесия</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1. Задачи на расчеты тепловых эффектов химических реакций и определение типа реакции (по тепловому эффекту: экз</w:t>
            </w:r>
            <w:proofErr w:type="gramStart"/>
            <w:r>
              <w:rPr>
                <w:rFonts w:ascii="Times New Roman" w:hAnsi="Times New Roman" w:cs="Times New Roman"/>
                <w:sz w:val="24"/>
                <w:szCs w:val="24"/>
                <w:lang w:eastAsia="en-US"/>
              </w:rPr>
              <w:t>о-</w:t>
            </w:r>
            <w:proofErr w:type="gramEnd"/>
            <w:r>
              <w:rPr>
                <w:rFonts w:ascii="Times New Roman" w:hAnsi="Times New Roman" w:cs="Times New Roman"/>
                <w:sz w:val="24"/>
                <w:szCs w:val="24"/>
                <w:lang w:eastAsia="en-US"/>
              </w:rPr>
              <w:t xml:space="preserve"> и эндотермические). </w:t>
            </w:r>
          </w:p>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2. Практико-ориентированные задания на применение принципа </w:t>
            </w:r>
            <w:proofErr w:type="spellStart"/>
            <w:r>
              <w:rPr>
                <w:rFonts w:ascii="Times New Roman" w:hAnsi="Times New Roman" w:cs="Times New Roman"/>
                <w:sz w:val="24"/>
                <w:szCs w:val="24"/>
                <w:lang w:eastAsia="en-US"/>
              </w:rPr>
              <w:t>Ле</w:t>
            </w:r>
            <w:proofErr w:type="spellEnd"/>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eastAsia="en-US"/>
              </w:rPr>
              <w:t>Шателье</w:t>
            </w:r>
            <w:proofErr w:type="spellEnd"/>
            <w:r>
              <w:rPr>
                <w:rFonts w:ascii="Times New Roman" w:hAnsi="Times New Roman" w:cs="Times New Roman"/>
                <w:sz w:val="24"/>
                <w:szCs w:val="24"/>
                <w:lang w:eastAsia="en-US"/>
              </w:rPr>
              <w:t xml:space="preserve"> для нахождения направления смещения равновесия химической реакции и анализ факторов, влияющих на смещение химического равновесия. </w:t>
            </w:r>
          </w:p>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3. Лабораторная работа «Изучение влияния различных факторов на смещение химического равновесия».</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ОК 01,02</w:t>
            </w:r>
          </w:p>
        </w:tc>
      </w:tr>
      <w:tr w:rsidR="002C36EB" w:rsidTr="002C36EB">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6</w:t>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Раздел 6. Дисперсные системы</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Исследовать дисперсные системы</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Контрольная работа по теме «Дисперсные системы»</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36EB" w:rsidRDefault="002C36EB">
            <w:pPr>
              <w:rPr>
                <w:rFonts w:ascii="Times New Roman" w:hAnsi="Times New Roman" w:cs="Times New Roman"/>
                <w:sz w:val="24"/>
                <w:szCs w:val="24"/>
                <w:lang w:eastAsia="en-US"/>
              </w:rPr>
            </w:pPr>
          </w:p>
        </w:tc>
      </w:tr>
      <w:tr w:rsidR="002C36EB" w:rsidTr="002C36EB">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36EB" w:rsidRDefault="002C36EB">
            <w:pPr>
              <w:rPr>
                <w:rFonts w:ascii="Times New Roman" w:hAnsi="Times New Roman" w:cs="Times New Roman"/>
                <w:sz w:val="24"/>
                <w:szCs w:val="24"/>
                <w:lang w:eastAsia="en-US"/>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Дисперсные системы и факторы их устойчивости</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Различать истинные растворы, коллоидные растворы и грубодисперсные </w:t>
            </w:r>
            <w:r>
              <w:rPr>
                <w:rFonts w:ascii="Times New Roman" w:hAnsi="Times New Roman" w:cs="Times New Roman"/>
                <w:sz w:val="24"/>
                <w:szCs w:val="24"/>
                <w:lang w:eastAsia="en-US"/>
              </w:rPr>
              <w:lastRenderedPageBreak/>
              <w:t>системы на основе химического эксперимента</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1. Задачи на приготовление растворов. 2. Практико-ориентированные расчетные задания </w:t>
            </w:r>
            <w:r>
              <w:rPr>
                <w:rFonts w:ascii="Times New Roman" w:hAnsi="Times New Roman" w:cs="Times New Roman"/>
                <w:sz w:val="24"/>
                <w:szCs w:val="24"/>
                <w:lang w:eastAsia="en-US"/>
              </w:rPr>
              <w:lastRenderedPageBreak/>
              <w:t>на дисперсные системы, используемые в бытовой и производственной деятельности человека.</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01,02</w:t>
            </w:r>
          </w:p>
        </w:tc>
      </w:tr>
      <w:tr w:rsidR="002C36EB" w:rsidTr="002C36EB">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36EB" w:rsidRDefault="002C36EB">
            <w:pPr>
              <w:rPr>
                <w:rFonts w:ascii="Times New Roman" w:hAnsi="Times New Roman" w:cs="Times New Roman"/>
                <w:sz w:val="24"/>
                <w:szCs w:val="24"/>
                <w:lang w:eastAsia="en-US"/>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Исследование свойств дисперсных систем</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Исследовать </w:t>
            </w:r>
            <w:proofErr w:type="spellStart"/>
            <w:r>
              <w:rPr>
                <w:rFonts w:ascii="Times New Roman" w:hAnsi="Times New Roman" w:cs="Times New Roman"/>
                <w:sz w:val="24"/>
                <w:szCs w:val="24"/>
                <w:lang w:eastAsia="en-US"/>
              </w:rPr>
              <w:t>физикохимические</w:t>
            </w:r>
            <w:proofErr w:type="spellEnd"/>
            <w:r>
              <w:rPr>
                <w:rFonts w:ascii="Times New Roman" w:hAnsi="Times New Roman" w:cs="Times New Roman"/>
                <w:sz w:val="24"/>
                <w:szCs w:val="24"/>
                <w:lang w:eastAsia="en-US"/>
              </w:rPr>
              <w:t xml:space="preserve"> свойства различных видов дисперсных систем</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Лабораторная работа (на выбор): – Приготовление растворов; – Исследование дисперсных систем.</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ОК 01</w:t>
            </w:r>
          </w:p>
        </w:tc>
      </w:tr>
      <w:tr w:rsidR="002C36EB" w:rsidTr="002C36EB">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7</w:t>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Раздел 7. Качественные реакции обнаружения органических и неорганических веществ</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Исследовать свойства органических и неорганических веществ с использованием качественных реакций</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36EB" w:rsidRDefault="002C36EB">
            <w:pPr>
              <w:rPr>
                <w:rFonts w:ascii="Times New Roman" w:hAnsi="Times New Roman" w:cs="Times New Roman"/>
                <w:sz w:val="24"/>
                <w:szCs w:val="24"/>
                <w:lang w:eastAsia="en-US"/>
              </w:rPr>
            </w:pP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36EB" w:rsidRDefault="002C36EB">
            <w:pPr>
              <w:rPr>
                <w:rFonts w:ascii="Times New Roman" w:hAnsi="Times New Roman" w:cs="Times New Roman"/>
                <w:sz w:val="24"/>
                <w:szCs w:val="24"/>
                <w:lang w:eastAsia="en-US"/>
              </w:rPr>
            </w:pPr>
          </w:p>
        </w:tc>
      </w:tr>
      <w:tr w:rsidR="002C36EB" w:rsidTr="002C36EB">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36EB" w:rsidRDefault="002C36EB">
            <w:pPr>
              <w:rPr>
                <w:rFonts w:ascii="Times New Roman" w:hAnsi="Times New Roman" w:cs="Times New Roman"/>
                <w:sz w:val="24"/>
                <w:szCs w:val="24"/>
                <w:lang w:eastAsia="en-US"/>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Обнаружение неорганических катионов и анионов</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Исследовать качественные реакции неорганических веществ</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1. Лабораторная работа (на выбор): – Аналитические реакции катионов I–VI групп; – Аналитические реакции анионов. 2. Практические задания на составление уравнений реакций обнаружения катионов I–VI групп и анионов, в т.ч. в молекулярной и ионной формах.</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ОК 01</w:t>
            </w:r>
          </w:p>
        </w:tc>
      </w:tr>
      <w:tr w:rsidR="002C36EB" w:rsidTr="002C36EB">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36EB" w:rsidRDefault="002C36EB">
            <w:pPr>
              <w:rPr>
                <w:rFonts w:ascii="Times New Roman" w:hAnsi="Times New Roman" w:cs="Times New Roman"/>
                <w:sz w:val="24"/>
                <w:szCs w:val="24"/>
                <w:lang w:eastAsia="en-US"/>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Обнаружение органических веществ отдельных классов с использованием качественных реакций</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Исследовать качественные реакции органических соединений отдельных классов</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1. Лабораторная работа (на выбор): – Качественные реакции на отдельные классы органических веществ; – Качественный анализ органических соединений по функциональным группам. </w:t>
            </w:r>
          </w:p>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2. Практические задания на составление качественных реакций обнаружения органических соединений.</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01</w:t>
            </w:r>
          </w:p>
        </w:tc>
      </w:tr>
      <w:tr w:rsidR="002C36EB" w:rsidTr="002C36EB">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8</w:t>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Раздел 8. Химия в быту и </w:t>
            </w:r>
            <w:proofErr w:type="gramStart"/>
            <w:r>
              <w:rPr>
                <w:rFonts w:ascii="Times New Roman" w:hAnsi="Times New Roman" w:cs="Times New Roman"/>
                <w:sz w:val="24"/>
                <w:szCs w:val="24"/>
                <w:lang w:eastAsia="en-US"/>
              </w:rPr>
              <w:t xml:space="preserve">производственно </w:t>
            </w:r>
            <w:proofErr w:type="spellStart"/>
            <w:r>
              <w:rPr>
                <w:rFonts w:ascii="Times New Roman" w:hAnsi="Times New Roman" w:cs="Times New Roman"/>
                <w:sz w:val="24"/>
                <w:szCs w:val="24"/>
                <w:lang w:eastAsia="en-US"/>
              </w:rPr>
              <w:t>й</w:t>
            </w:r>
            <w:proofErr w:type="spellEnd"/>
            <w:proofErr w:type="gramEnd"/>
            <w:r>
              <w:rPr>
                <w:rFonts w:ascii="Times New Roman" w:hAnsi="Times New Roman" w:cs="Times New Roman"/>
                <w:sz w:val="24"/>
                <w:szCs w:val="24"/>
                <w:lang w:eastAsia="en-US"/>
              </w:rPr>
              <w:t xml:space="preserve"> деятельности человека</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Оценивать последствия бытовой и производственной деятельности человека с позиций экологической безопасности</w:t>
            </w:r>
          </w:p>
        </w:tc>
        <w:tc>
          <w:tcPr>
            <w:tcW w:w="2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Защита кейса (с учетом будущей профессиональной деятельности)</w:t>
            </w:r>
          </w:p>
        </w:tc>
        <w:tc>
          <w:tcPr>
            <w:tcW w:w="16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36EB" w:rsidRDefault="002C36EB">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ОК 01,02,04,07, ПК </w:t>
            </w:r>
            <w:r w:rsidR="001B1282">
              <w:rPr>
                <w:rFonts w:ascii="Times New Roman" w:hAnsi="Times New Roman" w:cs="Times New Roman"/>
                <w:sz w:val="24"/>
                <w:szCs w:val="24"/>
                <w:lang w:eastAsia="en-US"/>
              </w:rPr>
              <w:t>1.2.</w:t>
            </w:r>
          </w:p>
        </w:tc>
      </w:tr>
    </w:tbl>
    <w:p w:rsidR="00F10326" w:rsidRDefault="00F10326"/>
    <w:sectPr w:rsidR="00F10326" w:rsidSect="00F1032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16B7" w:rsidRDefault="006A16B7" w:rsidP="002C36EB">
      <w:pPr>
        <w:spacing w:after="0" w:line="240" w:lineRule="auto"/>
      </w:pPr>
      <w:r>
        <w:separator/>
      </w:r>
    </w:p>
  </w:endnote>
  <w:endnote w:type="continuationSeparator" w:id="0">
    <w:p w:rsidR="006A16B7" w:rsidRDefault="006A16B7" w:rsidP="002C36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070438"/>
      <w:docPartObj>
        <w:docPartGallery w:val="Page Numbers (Bottom of Page)"/>
        <w:docPartUnique/>
      </w:docPartObj>
    </w:sdtPr>
    <w:sdtContent>
      <w:p w:rsidR="002C36EB" w:rsidRDefault="0051437C">
        <w:pPr>
          <w:pStyle w:val="a7"/>
          <w:jc w:val="center"/>
        </w:pPr>
        <w:fldSimple w:instr=" PAGE   \* MERGEFORMAT ">
          <w:r w:rsidR="001B1282">
            <w:rPr>
              <w:noProof/>
            </w:rPr>
            <w:t>41</w:t>
          </w:r>
        </w:fldSimple>
      </w:p>
    </w:sdtContent>
  </w:sdt>
  <w:p w:rsidR="002C36EB" w:rsidRDefault="002C36E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16B7" w:rsidRDefault="006A16B7" w:rsidP="002C36EB">
      <w:pPr>
        <w:spacing w:after="0" w:line="240" w:lineRule="auto"/>
      </w:pPr>
      <w:r>
        <w:separator/>
      </w:r>
    </w:p>
  </w:footnote>
  <w:footnote w:type="continuationSeparator" w:id="0">
    <w:p w:rsidR="006A16B7" w:rsidRDefault="006A16B7" w:rsidP="002C36E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55402"/>
    <w:multiLevelType w:val="hybridMultilevel"/>
    <w:tmpl w:val="7EECC82A"/>
    <w:lvl w:ilvl="0" w:tplc="61348FCE">
      <w:start w:val="1"/>
      <w:numFmt w:val="decimal"/>
      <w:lvlText w:val="%1."/>
      <w:lvlJc w:val="left"/>
      <w:pPr>
        <w:ind w:left="720" w:hanging="360"/>
      </w:pPr>
      <w:rPr>
        <w:rFonts w:asciiTheme="minorHAnsi" w:hAnsiTheme="minorHAnsi" w:cstheme="minorBidi" w:hint="default"/>
        <w:sz w:val="22"/>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60A589D"/>
    <w:multiLevelType w:val="hybridMultilevel"/>
    <w:tmpl w:val="D5603F1A"/>
    <w:lvl w:ilvl="0" w:tplc="F04E9C62">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E25557D"/>
    <w:multiLevelType w:val="hybridMultilevel"/>
    <w:tmpl w:val="DF60217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62D761A"/>
    <w:multiLevelType w:val="hybridMultilevel"/>
    <w:tmpl w:val="55EA61C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9D839F1"/>
    <w:multiLevelType w:val="hybridMultilevel"/>
    <w:tmpl w:val="7636618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A20701B"/>
    <w:multiLevelType w:val="hybridMultilevel"/>
    <w:tmpl w:val="E8E2DE3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2AB38ED"/>
    <w:multiLevelType w:val="hybridMultilevel"/>
    <w:tmpl w:val="AA0E8B2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C224659"/>
    <w:multiLevelType w:val="hybridMultilevel"/>
    <w:tmpl w:val="E2546FA2"/>
    <w:lvl w:ilvl="0" w:tplc="A070547E">
      <w:start w:val="1"/>
      <w:numFmt w:val="decimal"/>
      <w:lvlText w:val="%1."/>
      <w:lvlJc w:val="left"/>
      <w:pPr>
        <w:ind w:left="720" w:hanging="360"/>
      </w:pPr>
      <w:rPr>
        <w:rFonts w:cs="Times New Roman"/>
        <w:i/>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06E2BEF"/>
    <w:multiLevelType w:val="hybridMultilevel"/>
    <w:tmpl w:val="F09E7BC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31AD78DC"/>
    <w:multiLevelType w:val="hybridMultilevel"/>
    <w:tmpl w:val="8F0C3DE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BC833CA"/>
    <w:multiLevelType w:val="hybridMultilevel"/>
    <w:tmpl w:val="A788938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8657DC4"/>
    <w:multiLevelType w:val="hybridMultilevel"/>
    <w:tmpl w:val="AB8224FE"/>
    <w:lvl w:ilvl="0" w:tplc="0419000F">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51C6602B"/>
    <w:multiLevelType w:val="hybridMultilevel"/>
    <w:tmpl w:val="DC740B90"/>
    <w:lvl w:ilvl="0" w:tplc="0419000F">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3A247DC"/>
    <w:multiLevelType w:val="hybridMultilevel"/>
    <w:tmpl w:val="97AE9BB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683C088E"/>
    <w:multiLevelType w:val="hybridMultilevel"/>
    <w:tmpl w:val="91F4C5F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69FE7156"/>
    <w:multiLevelType w:val="hybridMultilevel"/>
    <w:tmpl w:val="45BCA37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F351462"/>
    <w:multiLevelType w:val="hybridMultilevel"/>
    <w:tmpl w:val="2F567788"/>
    <w:lvl w:ilvl="0" w:tplc="0419000F">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2741709"/>
    <w:multiLevelType w:val="hybridMultilevel"/>
    <w:tmpl w:val="01D000F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760850E6"/>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7BA2473E"/>
    <w:multiLevelType w:val="hybridMultilevel"/>
    <w:tmpl w:val="CE3A2A5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8"/>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2C36EB"/>
    <w:rsid w:val="001B1282"/>
    <w:rsid w:val="002C36EB"/>
    <w:rsid w:val="0051437C"/>
    <w:rsid w:val="006A16B7"/>
    <w:rsid w:val="00A62752"/>
    <w:rsid w:val="00F103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36EB"/>
    <w:rPr>
      <w:rFonts w:eastAsiaTheme="minorEastAsia"/>
      <w:lang w:eastAsia="ru-RU"/>
    </w:rPr>
  </w:style>
  <w:style w:type="paragraph" w:styleId="1">
    <w:name w:val="heading 1"/>
    <w:basedOn w:val="a"/>
    <w:next w:val="a"/>
    <w:link w:val="10"/>
    <w:qFormat/>
    <w:rsid w:val="002C36EB"/>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paragraph" w:styleId="3">
    <w:name w:val="heading 3"/>
    <w:basedOn w:val="a"/>
    <w:next w:val="a"/>
    <w:link w:val="30"/>
    <w:uiPriority w:val="9"/>
    <w:semiHidden/>
    <w:unhideWhenUsed/>
    <w:qFormat/>
    <w:rsid w:val="002C36E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C36EB"/>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2C36EB"/>
    <w:rPr>
      <w:rFonts w:asciiTheme="majorHAnsi" w:eastAsiaTheme="majorEastAsia" w:hAnsiTheme="majorHAnsi" w:cstheme="majorBidi"/>
      <w:b/>
      <w:bCs/>
      <w:color w:val="4F81BD" w:themeColor="accent1"/>
      <w:lang w:eastAsia="ru-RU"/>
    </w:rPr>
  </w:style>
  <w:style w:type="paragraph" w:styleId="a3">
    <w:name w:val="footnote text"/>
    <w:basedOn w:val="a"/>
    <w:link w:val="a4"/>
    <w:semiHidden/>
    <w:unhideWhenUsed/>
    <w:rsid w:val="002C36EB"/>
    <w:pPr>
      <w:spacing w:after="0" w:line="240" w:lineRule="auto"/>
    </w:pPr>
    <w:rPr>
      <w:rFonts w:ascii="Times New Roman" w:eastAsia="Times New Roman" w:hAnsi="Times New Roman" w:cs="Times New Roman"/>
      <w:sz w:val="20"/>
      <w:szCs w:val="20"/>
      <w:lang w:val="en-US"/>
    </w:rPr>
  </w:style>
  <w:style w:type="character" w:customStyle="1" w:styleId="a4">
    <w:name w:val="Текст сноски Знак"/>
    <w:basedOn w:val="a0"/>
    <w:link w:val="a3"/>
    <w:semiHidden/>
    <w:rsid w:val="002C36EB"/>
    <w:rPr>
      <w:rFonts w:ascii="Times New Roman" w:eastAsia="Times New Roman" w:hAnsi="Times New Roman" w:cs="Times New Roman"/>
      <w:sz w:val="20"/>
      <w:szCs w:val="20"/>
      <w:lang w:val="en-US" w:eastAsia="ru-RU"/>
    </w:rPr>
  </w:style>
  <w:style w:type="paragraph" w:styleId="a5">
    <w:name w:val="header"/>
    <w:basedOn w:val="a"/>
    <w:link w:val="a6"/>
    <w:uiPriority w:val="99"/>
    <w:semiHidden/>
    <w:unhideWhenUsed/>
    <w:rsid w:val="002C36EB"/>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2C36EB"/>
    <w:rPr>
      <w:rFonts w:eastAsiaTheme="minorEastAsia"/>
      <w:lang w:eastAsia="ru-RU"/>
    </w:rPr>
  </w:style>
  <w:style w:type="paragraph" w:styleId="a7">
    <w:name w:val="footer"/>
    <w:basedOn w:val="a"/>
    <w:link w:val="a8"/>
    <w:uiPriority w:val="99"/>
    <w:unhideWhenUsed/>
    <w:rsid w:val="002C36E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C36EB"/>
    <w:rPr>
      <w:rFonts w:eastAsiaTheme="minorEastAsia"/>
      <w:lang w:eastAsia="ru-RU"/>
    </w:rPr>
  </w:style>
  <w:style w:type="paragraph" w:styleId="a9">
    <w:name w:val="No Spacing"/>
    <w:uiPriority w:val="1"/>
    <w:qFormat/>
    <w:rsid w:val="002C36EB"/>
    <w:pPr>
      <w:spacing w:after="0" w:line="240" w:lineRule="auto"/>
    </w:pPr>
    <w:rPr>
      <w:rFonts w:ascii="Calibri" w:eastAsia="Times New Roman" w:hAnsi="Calibri" w:cs="Times New Roman"/>
      <w:lang w:eastAsia="ru-RU"/>
    </w:rPr>
  </w:style>
  <w:style w:type="character" w:customStyle="1" w:styleId="aa">
    <w:name w:val="Абзац списка Знак"/>
    <w:aliases w:val="Содержание. 2 уровень Знак"/>
    <w:link w:val="ab"/>
    <w:uiPriority w:val="99"/>
    <w:qFormat/>
    <w:locked/>
    <w:rsid w:val="002C36EB"/>
    <w:rPr>
      <w:rFonts w:ascii="Times New Roman" w:eastAsia="Times New Roman" w:hAnsi="Times New Roman" w:cs="Times New Roman"/>
      <w:sz w:val="24"/>
      <w:szCs w:val="24"/>
    </w:rPr>
  </w:style>
  <w:style w:type="paragraph" w:styleId="ab">
    <w:name w:val="List Paragraph"/>
    <w:aliases w:val="Содержание. 2 уровень"/>
    <w:basedOn w:val="a"/>
    <w:link w:val="aa"/>
    <w:uiPriority w:val="99"/>
    <w:qFormat/>
    <w:rsid w:val="002C36EB"/>
    <w:pPr>
      <w:spacing w:before="120" w:after="120" w:line="240" w:lineRule="auto"/>
      <w:ind w:left="708"/>
    </w:pPr>
    <w:rPr>
      <w:rFonts w:ascii="Times New Roman" w:eastAsia="Times New Roman" w:hAnsi="Times New Roman" w:cs="Times New Roman"/>
      <w:sz w:val="24"/>
      <w:szCs w:val="24"/>
      <w:lang w:eastAsia="en-US"/>
    </w:rPr>
  </w:style>
  <w:style w:type="paragraph" w:customStyle="1" w:styleId="21">
    <w:name w:val="Список 21"/>
    <w:basedOn w:val="a"/>
    <w:rsid w:val="002C36EB"/>
    <w:pPr>
      <w:spacing w:after="0" w:line="240" w:lineRule="auto"/>
      <w:ind w:left="566" w:hanging="283"/>
    </w:pPr>
    <w:rPr>
      <w:rFonts w:ascii="Times New Roman" w:eastAsia="Times New Roman" w:hAnsi="Times New Roman" w:cs="Times New Roman"/>
      <w:sz w:val="20"/>
      <w:szCs w:val="20"/>
      <w:lang w:eastAsia="ar-SA"/>
    </w:rPr>
  </w:style>
  <w:style w:type="character" w:styleId="ac">
    <w:name w:val="footnote reference"/>
    <w:uiPriority w:val="99"/>
    <w:semiHidden/>
    <w:unhideWhenUsed/>
    <w:rsid w:val="002C36EB"/>
    <w:rPr>
      <w:rFonts w:ascii="Times New Roman" w:hAnsi="Times New Roman" w:cs="Times New Roman" w:hint="default"/>
      <w:vertAlign w:val="superscript"/>
    </w:rPr>
  </w:style>
  <w:style w:type="table" w:styleId="ad">
    <w:name w:val="Table Grid"/>
    <w:basedOn w:val="a1"/>
    <w:uiPriority w:val="59"/>
    <w:rsid w:val="002C36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01611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44</Pages>
  <Words>8199</Words>
  <Characters>46739</Characters>
  <Application>Microsoft Office Word</Application>
  <DocSecurity>0</DocSecurity>
  <Lines>389</Lines>
  <Paragraphs>109</Paragraphs>
  <ScaleCrop>false</ScaleCrop>
  <Company/>
  <LinksUpToDate>false</LinksUpToDate>
  <CharactersWithSpaces>54829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cp:revision>
  <dcterms:created xsi:type="dcterms:W3CDTF">2025-09-15T17:17:00Z</dcterms:created>
  <dcterms:modified xsi:type="dcterms:W3CDTF">2025-09-16T17:35:00Z</dcterms:modified>
</cp:coreProperties>
</file>